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B9" w:rsidRPr="003D7652" w:rsidRDefault="004A3963" w:rsidP="00A53D0E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u w:val="single"/>
        </w:rPr>
        <w:t xml:space="preserve">INFORMATIONS RELATIVES AU </w:t>
      </w:r>
      <w:r w:rsidR="001754E0">
        <w:rPr>
          <w:rFonts w:asciiTheme="majorHAnsi" w:hAnsiTheme="majorHAnsi"/>
          <w:b/>
          <w:sz w:val="28"/>
          <w:u w:val="single"/>
        </w:rPr>
        <w:br/>
      </w:r>
      <w:r>
        <w:rPr>
          <w:rFonts w:asciiTheme="majorHAnsi" w:hAnsiTheme="majorHAnsi"/>
          <w:b/>
          <w:sz w:val="28"/>
          <w:u w:val="single"/>
        </w:rPr>
        <w:t>TRAITEMENT DES DONNEES PERSONNELLES</w:t>
      </w:r>
      <w:r w:rsidRPr="00F23EEE">
        <w:rPr>
          <w:rFonts w:asciiTheme="majorHAnsi" w:hAnsiTheme="majorHAnsi"/>
          <w:b/>
          <w:sz w:val="28"/>
          <w:u w:val="single"/>
        </w:rPr>
        <w:t xml:space="preserve"> </w:t>
      </w:r>
      <w:r w:rsidR="001754E0">
        <w:rPr>
          <w:rFonts w:asciiTheme="majorHAnsi" w:hAnsiTheme="majorHAnsi"/>
          <w:b/>
          <w:sz w:val="28"/>
          <w:u w:val="single"/>
        </w:rPr>
        <w:br/>
      </w:r>
      <w:r w:rsidRPr="00315981">
        <w:rPr>
          <w:rFonts w:asciiTheme="majorHAnsi" w:hAnsiTheme="majorHAnsi"/>
          <w:b/>
          <w:sz w:val="28"/>
          <w:u w:val="single"/>
        </w:rPr>
        <w:t xml:space="preserve">POUR </w:t>
      </w:r>
      <w:r w:rsidR="00315981" w:rsidRPr="00315981">
        <w:rPr>
          <w:rFonts w:asciiTheme="majorHAnsi" w:hAnsiTheme="majorHAnsi"/>
          <w:b/>
          <w:sz w:val="28"/>
          <w:u w:val="single"/>
        </w:rPr>
        <w:t>LE PRIX D’ECRITURE CLAUDE NOUGARO</w:t>
      </w:r>
    </w:p>
    <w:p w:rsidR="003F6DB9" w:rsidRPr="00315981" w:rsidRDefault="003F6DB9" w:rsidP="003F6DB9">
      <w:pPr>
        <w:pBdr>
          <w:bottom w:val="single" w:sz="4" w:space="1" w:color="auto"/>
        </w:pBdr>
        <w:jc w:val="both"/>
        <w:rPr>
          <w:rFonts w:ascii="Times New Roman" w:hAnsi="Times New Roman"/>
          <w:b/>
        </w:rPr>
      </w:pPr>
      <w:r w:rsidRPr="00315981">
        <w:rPr>
          <w:rFonts w:ascii="Times New Roman" w:hAnsi="Times New Roman"/>
          <w:b/>
        </w:rPr>
        <w:t>RESPONSABLE DE TRAITEMENT</w:t>
      </w:r>
    </w:p>
    <w:p w:rsidR="000E60D4" w:rsidRPr="00DE3786" w:rsidRDefault="003253C7" w:rsidP="003F6D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responsable de traitement </w:t>
      </w:r>
      <w:r w:rsidR="000E60D4" w:rsidRPr="00DE3786">
        <w:rPr>
          <w:rFonts w:ascii="Times New Roman" w:hAnsi="Times New Roman"/>
        </w:rPr>
        <w:t xml:space="preserve">est la Région Occitanie représentée par sa présidente Carole DELGA. </w:t>
      </w:r>
    </w:p>
    <w:p w:rsidR="00D329E8" w:rsidRPr="00DE3786" w:rsidRDefault="00D418E3" w:rsidP="003F6DB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Une question concernant le traitement de vos données personnelles</w:t>
      </w:r>
      <w:r w:rsidR="00D329E8" w:rsidRPr="00DE3786">
        <w:rPr>
          <w:rFonts w:ascii="Times New Roman" w:hAnsi="Times New Roman"/>
          <w:b/>
        </w:rPr>
        <w:t> ? Vous voulez exercer vos droits ?</w:t>
      </w:r>
    </w:p>
    <w:p w:rsidR="003F6DB9" w:rsidRPr="00886185" w:rsidRDefault="00D329E8" w:rsidP="00D329E8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</w:rPr>
      </w:pPr>
      <w:r w:rsidRPr="00886185">
        <w:rPr>
          <w:rFonts w:ascii="Times New Roman" w:hAnsi="Times New Roman"/>
        </w:rPr>
        <w:t>Par courrier</w:t>
      </w:r>
      <w:r w:rsidR="003F6DB9" w:rsidRPr="00886185">
        <w:rPr>
          <w:rFonts w:ascii="Times New Roman" w:hAnsi="Times New Roman"/>
        </w:rPr>
        <w:t> : 22 boulevard du Maréchal Juin 31406 Toulouse Cedex 9</w:t>
      </w:r>
      <w:r w:rsidR="00C41DF4" w:rsidRPr="00886185">
        <w:rPr>
          <w:rFonts w:ascii="Times New Roman" w:hAnsi="Times New Roman"/>
        </w:rPr>
        <w:t> </w:t>
      </w:r>
    </w:p>
    <w:p w:rsidR="00D329E8" w:rsidRPr="00886185" w:rsidRDefault="00D329E8" w:rsidP="00886185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</w:rPr>
      </w:pPr>
      <w:r w:rsidRPr="00886185">
        <w:rPr>
          <w:rFonts w:ascii="Times New Roman" w:hAnsi="Times New Roman"/>
        </w:rPr>
        <w:t xml:space="preserve">Par mail : </w:t>
      </w:r>
      <w:r w:rsidR="00886185" w:rsidRPr="00D405A5">
        <w:rPr>
          <w:rFonts w:ascii="Times New Roman" w:hAnsi="Times New Roman"/>
          <w:b/>
          <w:u w:val="single"/>
        </w:rPr>
        <w:t>prixnougaro@laregion.fr</w:t>
      </w:r>
      <w:r w:rsidR="00A64745" w:rsidRPr="00886185">
        <w:rPr>
          <w:rFonts w:ascii="Times New Roman" w:hAnsi="Times New Roman"/>
          <w:b/>
        </w:rPr>
        <w:t xml:space="preserve"> </w:t>
      </w:r>
      <w:r w:rsidR="00A64745" w:rsidRPr="00886185">
        <w:rPr>
          <w:rFonts w:ascii="Times New Roman" w:hAnsi="Times New Roman"/>
        </w:rPr>
        <w:t>(uniquement pour les questions relatives au traitement des données personnelle).</w:t>
      </w:r>
    </w:p>
    <w:p w:rsidR="00DE3786" w:rsidRPr="00DE3786" w:rsidRDefault="00DE3786" w:rsidP="00DE3786">
      <w:pPr>
        <w:pStyle w:val="Paragraphedeliste"/>
        <w:rPr>
          <w:rFonts w:ascii="Times New Roman" w:hAnsi="Times New Roman"/>
          <w:b/>
          <w:bCs/>
          <w:color w:val="1F497D"/>
        </w:rPr>
      </w:pPr>
    </w:p>
    <w:p w:rsidR="00A64745" w:rsidRPr="00014152" w:rsidRDefault="00DE3786" w:rsidP="00D418E3">
      <w:pPr>
        <w:pStyle w:val="Paragraphedeliste"/>
        <w:ind w:left="360"/>
        <w:rPr>
          <w:rFonts w:ascii="Times New Roman" w:hAnsi="Times New Roman"/>
          <w:b/>
          <w:bCs/>
          <w:color w:val="FF0000"/>
          <w:sz w:val="28"/>
        </w:rPr>
      </w:pPr>
      <w:r w:rsidRPr="00014152">
        <w:rPr>
          <w:rFonts w:ascii="Times New Roman" w:hAnsi="Times New Roman"/>
          <w:b/>
          <w:bCs/>
          <w:color w:val="FF0000"/>
          <w:sz w:val="28"/>
        </w:rPr>
        <w:t xml:space="preserve">Pour tout besoin d’assistance ou d’information concernant </w:t>
      </w:r>
      <w:r w:rsidR="008C28DB" w:rsidRPr="00014152">
        <w:rPr>
          <w:rFonts w:ascii="Times New Roman" w:hAnsi="Times New Roman"/>
          <w:b/>
          <w:bCs/>
          <w:color w:val="FF0000"/>
          <w:sz w:val="28"/>
        </w:rPr>
        <w:t>le p</w:t>
      </w:r>
      <w:r w:rsidR="00315981" w:rsidRPr="00014152">
        <w:rPr>
          <w:rFonts w:ascii="Times New Roman" w:hAnsi="Times New Roman"/>
          <w:b/>
          <w:bCs/>
          <w:color w:val="FF0000"/>
          <w:sz w:val="28"/>
        </w:rPr>
        <w:t>rix d’écriture C</w:t>
      </w:r>
      <w:r w:rsidR="008C28DB" w:rsidRPr="00014152">
        <w:rPr>
          <w:rFonts w:ascii="Times New Roman" w:hAnsi="Times New Roman"/>
          <w:b/>
          <w:bCs/>
          <w:color w:val="FF0000"/>
          <w:sz w:val="28"/>
        </w:rPr>
        <w:t>lau</w:t>
      </w:r>
      <w:r w:rsidR="00315981" w:rsidRPr="00014152">
        <w:rPr>
          <w:rFonts w:ascii="Times New Roman" w:hAnsi="Times New Roman"/>
          <w:b/>
          <w:bCs/>
          <w:color w:val="FF0000"/>
          <w:sz w:val="28"/>
        </w:rPr>
        <w:t xml:space="preserve">de </w:t>
      </w:r>
      <w:r w:rsidR="008C28DB" w:rsidRPr="00014152">
        <w:rPr>
          <w:rFonts w:ascii="Times New Roman" w:hAnsi="Times New Roman"/>
          <w:b/>
          <w:bCs/>
          <w:color w:val="FF0000"/>
          <w:sz w:val="28"/>
        </w:rPr>
        <w:t>Nougaro</w:t>
      </w:r>
      <w:r w:rsidRPr="00014152">
        <w:rPr>
          <w:rFonts w:ascii="Times New Roman" w:hAnsi="Times New Roman"/>
          <w:b/>
          <w:bCs/>
          <w:color w:val="FF0000"/>
          <w:sz w:val="28"/>
        </w:rPr>
        <w:t xml:space="preserve"> : merci de contacter le </w:t>
      </w:r>
      <w:r w:rsidR="008C28DB" w:rsidRPr="00014152">
        <w:rPr>
          <w:rFonts w:ascii="Times New Roman" w:hAnsi="Times New Roman"/>
          <w:b/>
          <w:bCs/>
          <w:color w:val="FF0000"/>
          <w:sz w:val="28"/>
        </w:rPr>
        <w:t>sit</w:t>
      </w:r>
      <w:r w:rsidR="008835BA">
        <w:rPr>
          <w:rFonts w:ascii="Times New Roman" w:hAnsi="Times New Roman"/>
          <w:b/>
          <w:bCs/>
          <w:color w:val="FF0000"/>
          <w:sz w:val="28"/>
        </w:rPr>
        <w:t xml:space="preserve">e de Toulouse au 05 61 33 50 50 ou par mail </w:t>
      </w:r>
      <w:r w:rsidR="008835BA" w:rsidRPr="00D405A5">
        <w:rPr>
          <w:rFonts w:ascii="Times New Roman" w:hAnsi="Times New Roman"/>
          <w:b/>
          <w:bCs/>
          <w:color w:val="FF0000"/>
          <w:sz w:val="28"/>
          <w:u w:val="single"/>
        </w:rPr>
        <w:t>prixnougaro@laregion.fr</w:t>
      </w:r>
      <w:bookmarkStart w:id="0" w:name="_GoBack"/>
      <w:bookmarkEnd w:id="0"/>
    </w:p>
    <w:p w:rsidR="00DE3786" w:rsidRPr="008C28DB" w:rsidRDefault="00DE3786" w:rsidP="00DE3786">
      <w:pPr>
        <w:pStyle w:val="Paragraphedeliste"/>
        <w:rPr>
          <w:rFonts w:ascii="Times New Roman" w:hAnsi="Times New Roman"/>
        </w:rPr>
      </w:pPr>
    </w:p>
    <w:p w:rsidR="003F6DB9" w:rsidRPr="008C28DB" w:rsidRDefault="003F6DB9" w:rsidP="003F6DB9">
      <w:pPr>
        <w:pBdr>
          <w:bottom w:val="single" w:sz="4" w:space="1" w:color="auto"/>
        </w:pBdr>
        <w:jc w:val="both"/>
        <w:rPr>
          <w:rFonts w:ascii="Times New Roman" w:hAnsi="Times New Roman"/>
          <w:b/>
        </w:rPr>
      </w:pPr>
      <w:r w:rsidRPr="008C28DB">
        <w:rPr>
          <w:rFonts w:ascii="Times New Roman" w:hAnsi="Times New Roman"/>
          <w:b/>
        </w:rPr>
        <w:t>TRAITEMENT DE VOS DONNEES PERSONNELLES</w:t>
      </w:r>
    </w:p>
    <w:p w:rsidR="003F6DB9" w:rsidRPr="00DE3786" w:rsidRDefault="003F6DB9" w:rsidP="003F6DB9">
      <w:pPr>
        <w:jc w:val="both"/>
        <w:rPr>
          <w:rFonts w:ascii="Times New Roman" w:hAnsi="Times New Roman"/>
          <w:b/>
        </w:rPr>
      </w:pPr>
      <w:r w:rsidRPr="00DE3786">
        <w:rPr>
          <w:rFonts w:ascii="Times New Roman" w:hAnsi="Times New Roman"/>
        </w:rPr>
        <w:t xml:space="preserve">Le traitement de données à caractère personnel mis en œuvre dans le </w:t>
      </w:r>
      <w:r w:rsidRPr="008C28DB">
        <w:rPr>
          <w:rFonts w:ascii="Times New Roman" w:hAnsi="Times New Roman"/>
        </w:rPr>
        <w:t xml:space="preserve">cadre du </w:t>
      </w:r>
      <w:r w:rsidR="008C28DB" w:rsidRPr="008C28DB">
        <w:rPr>
          <w:rFonts w:ascii="Times New Roman" w:hAnsi="Times New Roman"/>
        </w:rPr>
        <w:t>prix d’écriture Claude Nougaro</w:t>
      </w:r>
      <w:r w:rsidRPr="008C28DB">
        <w:rPr>
          <w:rFonts w:ascii="Times New Roman" w:hAnsi="Times New Roman"/>
        </w:rPr>
        <w:t xml:space="preserve"> est établi en conformité avec les dispositions du Règlement général </w:t>
      </w:r>
      <w:r w:rsidRPr="00DE3786">
        <w:rPr>
          <w:rFonts w:ascii="Times New Roman" w:hAnsi="Times New Roman"/>
        </w:rPr>
        <w:t xml:space="preserve">pour la protection des données à caractère personnel (RGPD) n°2016/679 du Parlement européen et du Conseil du 27 avril 2016 et </w:t>
      </w:r>
      <w:r w:rsidR="00B34AE5" w:rsidRPr="00DE3786">
        <w:rPr>
          <w:rFonts w:ascii="Times New Roman" w:hAnsi="Times New Roman"/>
        </w:rPr>
        <w:t xml:space="preserve">de </w:t>
      </w:r>
      <w:r w:rsidRPr="00DE3786">
        <w:rPr>
          <w:rFonts w:ascii="Times New Roman" w:hAnsi="Times New Roman"/>
        </w:rPr>
        <w:t>la loi n°78-17 du 6 janvier 1978 dite « Informatique et libertés » dans sa dernière version</w:t>
      </w:r>
      <w:r w:rsidR="00B34AE5" w:rsidRPr="00DE3786">
        <w:rPr>
          <w:rFonts w:ascii="Times New Roman" w:hAnsi="Times New Roman"/>
        </w:rPr>
        <w:t>.</w:t>
      </w:r>
    </w:p>
    <w:p w:rsidR="00A57107" w:rsidRDefault="003F6DB9" w:rsidP="00A57107">
      <w:pPr>
        <w:spacing w:after="0" w:line="240" w:lineRule="auto"/>
        <w:textAlignment w:val="center"/>
        <w:rPr>
          <w:rFonts w:ascii="Times New Roman" w:hAnsi="Times New Roman"/>
          <w:color w:val="FF0000"/>
        </w:rPr>
      </w:pPr>
      <w:r w:rsidRPr="00DE3786">
        <w:rPr>
          <w:rFonts w:ascii="Times New Roman" w:hAnsi="Times New Roman"/>
        </w:rPr>
        <w:t>L</w:t>
      </w:r>
      <w:r w:rsidR="00A57107" w:rsidRPr="00DE3786">
        <w:rPr>
          <w:rFonts w:ascii="Times New Roman" w:hAnsi="Times New Roman"/>
        </w:rPr>
        <w:t xml:space="preserve">e traitement des données </w:t>
      </w:r>
      <w:r w:rsidRPr="00DE3786">
        <w:rPr>
          <w:rFonts w:ascii="Times New Roman" w:hAnsi="Times New Roman"/>
        </w:rPr>
        <w:t xml:space="preserve">est </w:t>
      </w:r>
      <w:r w:rsidRPr="00DE3786">
        <w:rPr>
          <w:rFonts w:ascii="Times New Roman" w:hAnsi="Times New Roman"/>
          <w:b/>
        </w:rPr>
        <w:t xml:space="preserve">fondé sur </w:t>
      </w:r>
      <w:r w:rsidR="00A57107" w:rsidRPr="00DE3786">
        <w:rPr>
          <w:rFonts w:ascii="Times New Roman" w:hAnsi="Times New Roman"/>
          <w:b/>
        </w:rPr>
        <w:t>le</w:t>
      </w:r>
      <w:r w:rsidRPr="00DE3786">
        <w:rPr>
          <w:rFonts w:ascii="Times New Roman" w:hAnsi="Times New Roman"/>
          <w:b/>
        </w:rPr>
        <w:t xml:space="preserve"> </w:t>
      </w:r>
      <w:r w:rsidRPr="00A109DE">
        <w:rPr>
          <w:rFonts w:ascii="Times New Roman" w:hAnsi="Times New Roman"/>
          <w:b/>
        </w:rPr>
        <w:t>consentement</w:t>
      </w:r>
      <w:r w:rsidR="00A57107" w:rsidRPr="00A109DE">
        <w:rPr>
          <w:rFonts w:ascii="Times New Roman" w:hAnsi="Times New Roman"/>
          <w:b/>
        </w:rPr>
        <w:t xml:space="preserve"> </w:t>
      </w:r>
      <w:r w:rsidR="00A109DE" w:rsidRPr="00A109DE">
        <w:rPr>
          <w:rFonts w:ascii="Times New Roman" w:hAnsi="Times New Roman"/>
        </w:rPr>
        <w:t>libre, spécifique et éclairé.</w:t>
      </w:r>
    </w:p>
    <w:p w:rsidR="00A109DE" w:rsidRPr="00DE3786" w:rsidRDefault="00A109DE" w:rsidP="00A57107">
      <w:pPr>
        <w:spacing w:after="0" w:line="240" w:lineRule="auto"/>
        <w:textAlignment w:val="center"/>
        <w:rPr>
          <w:rFonts w:ascii="Times New Roman" w:hAnsi="Times New Roman"/>
          <w:color w:val="FF0000"/>
        </w:rPr>
      </w:pPr>
    </w:p>
    <w:p w:rsidR="003F6DB9" w:rsidRPr="00DE3786" w:rsidRDefault="00B34AE5" w:rsidP="003F6DB9">
      <w:pPr>
        <w:jc w:val="both"/>
        <w:rPr>
          <w:rFonts w:ascii="Times New Roman" w:hAnsi="Times New Roman"/>
          <w:b/>
          <w:color w:val="FF0000"/>
          <w:u w:val="single"/>
        </w:rPr>
      </w:pPr>
      <w:r w:rsidRPr="00DE3786">
        <w:rPr>
          <w:rFonts w:ascii="Times New Roman" w:hAnsi="Times New Roman"/>
        </w:rPr>
        <w:t xml:space="preserve">Ce traitement </w:t>
      </w:r>
      <w:r w:rsidR="003F6DB9" w:rsidRPr="00DE3786">
        <w:rPr>
          <w:rFonts w:ascii="Times New Roman" w:hAnsi="Times New Roman"/>
        </w:rPr>
        <w:t xml:space="preserve">a </w:t>
      </w:r>
      <w:r w:rsidR="003F6DB9" w:rsidRPr="00DE3786">
        <w:rPr>
          <w:rFonts w:ascii="Times New Roman" w:hAnsi="Times New Roman"/>
          <w:b/>
        </w:rPr>
        <w:t xml:space="preserve">pour </w:t>
      </w:r>
      <w:r w:rsidR="003F6DB9" w:rsidRPr="003253C7">
        <w:rPr>
          <w:rFonts w:ascii="Times New Roman" w:hAnsi="Times New Roman"/>
          <w:b/>
        </w:rPr>
        <w:t xml:space="preserve">finalité </w:t>
      </w:r>
      <w:r w:rsidR="008C28DB" w:rsidRPr="003253C7">
        <w:rPr>
          <w:rFonts w:ascii="Times New Roman" w:hAnsi="Times New Roman"/>
          <w:b/>
        </w:rPr>
        <w:t>la participation au prix d’écriture Claude Nougaro.</w:t>
      </w:r>
    </w:p>
    <w:p w:rsidR="00D329E8" w:rsidRPr="00DE3786" w:rsidRDefault="00D329E8" w:rsidP="003F6DB9">
      <w:pPr>
        <w:jc w:val="both"/>
        <w:rPr>
          <w:rFonts w:ascii="Times New Roman" w:hAnsi="Times New Roman"/>
          <w:color w:val="000000" w:themeColor="text1"/>
        </w:rPr>
      </w:pPr>
      <w:r w:rsidRPr="00DE3786">
        <w:rPr>
          <w:rFonts w:ascii="Times New Roman" w:hAnsi="Times New Roman"/>
          <w:color w:val="000000" w:themeColor="text1"/>
        </w:rPr>
        <w:t>Vos données sont :</w:t>
      </w:r>
    </w:p>
    <w:p w:rsidR="00D329E8" w:rsidRPr="00A109DE" w:rsidRDefault="00D329E8" w:rsidP="00D329E8">
      <w:pPr>
        <w:pStyle w:val="Paragraphedeliste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A109DE">
        <w:rPr>
          <w:rFonts w:ascii="Times New Roman" w:hAnsi="Times New Roman"/>
          <w:b/>
        </w:rPr>
        <w:t>communiquées exclusivement aux services de la Région Occitan</w:t>
      </w:r>
      <w:r w:rsidR="00011A0D" w:rsidRPr="00A109DE">
        <w:rPr>
          <w:rFonts w:ascii="Times New Roman" w:hAnsi="Times New Roman"/>
          <w:b/>
        </w:rPr>
        <w:t>ie ainsi qu’à ses sous-traitants</w:t>
      </w:r>
      <w:r w:rsidR="00A109DE" w:rsidRPr="00A109DE">
        <w:rPr>
          <w:rFonts w:ascii="Times New Roman" w:hAnsi="Times New Roman"/>
        </w:rPr>
        <w:t xml:space="preserve"> qui traite</w:t>
      </w:r>
      <w:r w:rsidR="00011A0D" w:rsidRPr="00A109DE">
        <w:rPr>
          <w:rFonts w:ascii="Times New Roman" w:hAnsi="Times New Roman"/>
        </w:rPr>
        <w:t xml:space="preserve">ront </w:t>
      </w:r>
      <w:r w:rsidRPr="00A109DE">
        <w:rPr>
          <w:rFonts w:ascii="Times New Roman" w:hAnsi="Times New Roman"/>
        </w:rPr>
        <w:t xml:space="preserve">les données pour le compte de la Région </w:t>
      </w:r>
      <w:r w:rsidR="00011A0D" w:rsidRPr="00A109DE">
        <w:rPr>
          <w:rFonts w:ascii="Times New Roman" w:hAnsi="Times New Roman"/>
        </w:rPr>
        <w:t>Occit</w:t>
      </w:r>
      <w:r w:rsidRPr="00A109DE">
        <w:rPr>
          <w:rFonts w:ascii="Times New Roman" w:hAnsi="Times New Roman"/>
        </w:rPr>
        <w:t>anie</w:t>
      </w:r>
      <w:r w:rsidR="00011A0D" w:rsidRPr="00A109DE">
        <w:rPr>
          <w:rFonts w:ascii="Times New Roman" w:hAnsi="Times New Roman"/>
        </w:rPr>
        <w:t> :</w:t>
      </w:r>
      <w:r w:rsidRPr="00A109DE">
        <w:rPr>
          <w:rFonts w:ascii="Times New Roman" w:hAnsi="Times New Roman"/>
          <w:b/>
        </w:rPr>
        <w:t xml:space="preserve"> </w:t>
      </w:r>
      <w:r w:rsidR="008C28DB" w:rsidRPr="00A109DE">
        <w:rPr>
          <w:rFonts w:ascii="Times New Roman" w:hAnsi="Times New Roman"/>
          <w:b/>
        </w:rPr>
        <w:t xml:space="preserve">Association du </w:t>
      </w:r>
      <w:r w:rsidR="00832824" w:rsidRPr="00A109DE">
        <w:rPr>
          <w:rFonts w:ascii="Times New Roman" w:hAnsi="Times New Roman"/>
          <w:b/>
        </w:rPr>
        <w:t>Prix du Jeune Ecrivain</w:t>
      </w:r>
      <w:r w:rsidR="00A109DE" w:rsidRPr="00A109DE">
        <w:rPr>
          <w:rFonts w:ascii="Times New Roman" w:hAnsi="Times New Roman"/>
          <w:b/>
        </w:rPr>
        <w:t xml:space="preserve"> et l’</w:t>
      </w:r>
      <w:r w:rsidR="003253C7" w:rsidRPr="00A109DE">
        <w:rPr>
          <w:rFonts w:ascii="Times New Roman" w:hAnsi="Times New Roman"/>
          <w:b/>
        </w:rPr>
        <w:t>Association Rue de SIAM</w:t>
      </w:r>
      <w:r w:rsidR="00340D05">
        <w:rPr>
          <w:rFonts w:ascii="Times New Roman" w:hAnsi="Times New Roman"/>
          <w:b/>
        </w:rPr>
        <w:t> ;</w:t>
      </w:r>
    </w:p>
    <w:p w:rsidR="00A109DE" w:rsidRPr="00340D05" w:rsidRDefault="00D329E8" w:rsidP="00A109DE">
      <w:pPr>
        <w:pStyle w:val="Paragraphedeliste"/>
        <w:numPr>
          <w:ilvl w:val="0"/>
          <w:numId w:val="12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  <w:b/>
        </w:rPr>
        <w:t xml:space="preserve">conservées </w:t>
      </w:r>
      <w:r w:rsidRPr="00A109DE">
        <w:rPr>
          <w:rFonts w:ascii="Times New Roman" w:hAnsi="Times New Roman"/>
          <w:b/>
        </w:rPr>
        <w:t xml:space="preserve">pendant </w:t>
      </w:r>
      <w:r w:rsidR="008C28DB" w:rsidRPr="00A109DE">
        <w:rPr>
          <w:rFonts w:ascii="Times New Roman" w:hAnsi="Times New Roman"/>
          <w:b/>
        </w:rPr>
        <w:t>24 mois</w:t>
      </w:r>
      <w:r w:rsidR="00011A0D" w:rsidRPr="00A109DE">
        <w:rPr>
          <w:rFonts w:ascii="Times New Roman" w:hAnsi="Times New Roman"/>
          <w:b/>
        </w:rPr>
        <w:t xml:space="preserve"> </w:t>
      </w:r>
      <w:r w:rsidR="00F05B3C">
        <w:rPr>
          <w:rFonts w:ascii="Times New Roman" w:hAnsi="Times New Roman"/>
          <w:b/>
        </w:rPr>
        <w:t>où vous pouvez être sollicité pour les prochaines manifestations du prix</w:t>
      </w:r>
      <w:r w:rsidR="00011A0D" w:rsidRPr="00DE3786">
        <w:rPr>
          <w:rFonts w:ascii="Times New Roman" w:hAnsi="Times New Roman"/>
        </w:rPr>
        <w:t xml:space="preserve">: à </w:t>
      </w:r>
      <w:r w:rsidRPr="00DE3786">
        <w:rPr>
          <w:rFonts w:ascii="Times New Roman" w:hAnsi="Times New Roman"/>
        </w:rPr>
        <w:t xml:space="preserve">l’issue de cette durée, elles </w:t>
      </w:r>
      <w:r w:rsidRPr="00DE3786">
        <w:rPr>
          <w:rFonts w:ascii="Times New Roman" w:hAnsi="Times New Roman"/>
          <w:b/>
        </w:rPr>
        <w:t xml:space="preserve">seront effacées ou seront </w:t>
      </w:r>
      <w:proofErr w:type="spellStart"/>
      <w:r w:rsidRPr="00DE3786">
        <w:rPr>
          <w:rFonts w:ascii="Times New Roman" w:hAnsi="Times New Roman"/>
          <w:b/>
        </w:rPr>
        <w:t>anonymisées</w:t>
      </w:r>
      <w:proofErr w:type="spellEnd"/>
      <w:r w:rsidRPr="00DE3786">
        <w:rPr>
          <w:rFonts w:ascii="Times New Roman" w:hAnsi="Times New Roman"/>
          <w:b/>
        </w:rPr>
        <w:t xml:space="preserve"> pour être conservées uniq</w:t>
      </w:r>
      <w:r w:rsidR="00340D05">
        <w:rPr>
          <w:rFonts w:ascii="Times New Roman" w:hAnsi="Times New Roman"/>
          <w:b/>
        </w:rPr>
        <w:t>uement à des fins statistiques ;</w:t>
      </w:r>
    </w:p>
    <w:p w:rsidR="00340D05" w:rsidRDefault="00014152" w:rsidP="00340D05">
      <w:pPr>
        <w:pStyle w:val="Paragraphedeliste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pour les</w:t>
      </w:r>
      <w:r w:rsidR="00340D05">
        <w:rPr>
          <w:rFonts w:ascii="Times New Roman" w:hAnsi="Times New Roman"/>
        </w:rPr>
        <w:t xml:space="preserve"> prises de photos lors de la cérémonie</w:t>
      </w:r>
      <w:r>
        <w:rPr>
          <w:rFonts w:ascii="Times New Roman" w:hAnsi="Times New Roman"/>
        </w:rPr>
        <w:t> : elles sont exclusivement</w:t>
      </w:r>
      <w:r w:rsidR="00340D05" w:rsidRPr="00340D0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utilisées pour les</w:t>
      </w:r>
      <w:r w:rsidR="00340D05" w:rsidRPr="00340D05">
        <w:rPr>
          <w:rFonts w:ascii="Times New Roman" w:hAnsi="Times New Roman"/>
          <w:b/>
        </w:rPr>
        <w:t xml:space="preserve"> manifestations promotionnelles et de communication</w:t>
      </w:r>
      <w:r w:rsidR="00340D05">
        <w:rPr>
          <w:rFonts w:ascii="Times New Roman" w:hAnsi="Times New Roman"/>
        </w:rPr>
        <w:t xml:space="preserve"> liées au concours ;</w:t>
      </w:r>
    </w:p>
    <w:p w:rsidR="00340D05" w:rsidRDefault="00014152" w:rsidP="00340D05">
      <w:pPr>
        <w:pStyle w:val="Paragraphedeliste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</w:t>
      </w:r>
      <w:r w:rsidR="00340D05">
        <w:rPr>
          <w:rFonts w:ascii="Times New Roman" w:hAnsi="Times New Roman"/>
        </w:rPr>
        <w:t>l’œuvre présenté</w:t>
      </w:r>
      <w:r>
        <w:rPr>
          <w:rFonts w:ascii="Times New Roman" w:hAnsi="Times New Roman"/>
        </w:rPr>
        <w:t>e</w:t>
      </w:r>
      <w:r w:rsidR="00340D05">
        <w:rPr>
          <w:rFonts w:ascii="Times New Roman" w:hAnsi="Times New Roman"/>
        </w:rPr>
        <w:t xml:space="preserve"> dans le cadre du concours</w:t>
      </w:r>
      <w:r>
        <w:rPr>
          <w:rFonts w:ascii="Times New Roman" w:hAnsi="Times New Roman"/>
        </w:rPr>
        <w:t> : elle est exclusivement</w:t>
      </w:r>
      <w:r w:rsidR="00340D05" w:rsidRPr="00340D05">
        <w:rPr>
          <w:rFonts w:ascii="Times New Roman" w:hAnsi="Times New Roman"/>
        </w:rPr>
        <w:t xml:space="preserve"> </w:t>
      </w:r>
      <w:r w:rsidR="00340D05">
        <w:rPr>
          <w:rFonts w:ascii="Times New Roman" w:hAnsi="Times New Roman"/>
          <w:b/>
        </w:rPr>
        <w:t>utilisée</w:t>
      </w:r>
      <w:r>
        <w:rPr>
          <w:rFonts w:ascii="Times New Roman" w:hAnsi="Times New Roman"/>
          <w:b/>
        </w:rPr>
        <w:t xml:space="preserve"> pour </w:t>
      </w:r>
      <w:r w:rsidR="00340D05" w:rsidRPr="00340D0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les </w:t>
      </w:r>
      <w:r w:rsidR="00340D05" w:rsidRPr="00340D05">
        <w:rPr>
          <w:rFonts w:ascii="Times New Roman" w:hAnsi="Times New Roman"/>
          <w:b/>
        </w:rPr>
        <w:t>manifestations promotionnelles et de communication</w:t>
      </w:r>
      <w:r w:rsidR="00340D05">
        <w:rPr>
          <w:rFonts w:ascii="Times New Roman" w:hAnsi="Times New Roman"/>
        </w:rPr>
        <w:t xml:space="preserve"> liées au concours ;</w:t>
      </w:r>
    </w:p>
    <w:p w:rsidR="00340D05" w:rsidRPr="00A109DE" w:rsidRDefault="00340D05" w:rsidP="00340D05">
      <w:pPr>
        <w:pStyle w:val="Paragraphedeliste"/>
        <w:jc w:val="both"/>
        <w:rPr>
          <w:rFonts w:ascii="Times New Roman" w:hAnsi="Times New Roman"/>
        </w:rPr>
      </w:pPr>
    </w:p>
    <w:p w:rsidR="00D329E8" w:rsidRPr="00DE3786" w:rsidRDefault="00D329E8" w:rsidP="003F6DB9">
      <w:p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Vos données ne sont pas :</w:t>
      </w:r>
    </w:p>
    <w:p w:rsidR="00D329E8" w:rsidRPr="00DE3786" w:rsidRDefault="00543856" w:rsidP="00D329E8">
      <w:pPr>
        <w:pStyle w:val="Paragraphedeliste"/>
        <w:numPr>
          <w:ilvl w:val="0"/>
          <w:numId w:val="11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ve</w:t>
      </w:r>
      <w:r w:rsidR="00D329E8" w:rsidRPr="00DE3786">
        <w:rPr>
          <w:rFonts w:ascii="Times New Roman" w:hAnsi="Times New Roman"/>
        </w:rPr>
        <w:t>ndues</w:t>
      </w:r>
      <w:r w:rsidRPr="00DE3786">
        <w:rPr>
          <w:rFonts w:ascii="Times New Roman" w:hAnsi="Times New Roman"/>
        </w:rPr>
        <w:t xml:space="preserve"> ou u</w:t>
      </w:r>
      <w:r w:rsidR="00D329E8" w:rsidRPr="00DE3786">
        <w:rPr>
          <w:rFonts w:ascii="Times New Roman" w:hAnsi="Times New Roman"/>
        </w:rPr>
        <w:t xml:space="preserve">tilisées </w:t>
      </w:r>
      <w:r w:rsidR="00D329E8" w:rsidRPr="00DE3786">
        <w:rPr>
          <w:rFonts w:ascii="Times New Roman" w:hAnsi="Times New Roman"/>
          <w:b/>
        </w:rPr>
        <w:t>pour une finalité autre que celle évoquée</w:t>
      </w:r>
      <w:r w:rsidR="00D329E8" w:rsidRPr="00DE3786">
        <w:rPr>
          <w:rFonts w:ascii="Times New Roman" w:hAnsi="Times New Roman"/>
        </w:rPr>
        <w:t xml:space="preserve"> précédemment. </w:t>
      </w:r>
    </w:p>
    <w:p w:rsidR="003F6DB9" w:rsidRDefault="00543856" w:rsidP="00D329E8">
      <w:pPr>
        <w:pStyle w:val="Paragraphedeliste"/>
        <w:numPr>
          <w:ilvl w:val="0"/>
          <w:numId w:val="11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t</w:t>
      </w:r>
      <w:r w:rsidR="00D329E8" w:rsidRPr="00DE3786">
        <w:rPr>
          <w:rFonts w:ascii="Times New Roman" w:hAnsi="Times New Roman"/>
        </w:rPr>
        <w:t>ransférées</w:t>
      </w:r>
      <w:r w:rsidR="003F6DB9" w:rsidRPr="00DE3786">
        <w:rPr>
          <w:rFonts w:ascii="Times New Roman" w:hAnsi="Times New Roman"/>
        </w:rPr>
        <w:t xml:space="preserve"> vers un </w:t>
      </w:r>
      <w:r w:rsidR="003F6DB9" w:rsidRPr="00DE3786">
        <w:rPr>
          <w:rFonts w:ascii="Times New Roman" w:hAnsi="Times New Roman"/>
          <w:color w:val="000000" w:themeColor="text1"/>
        </w:rPr>
        <w:t>pays tiers</w:t>
      </w:r>
      <w:r w:rsidR="004A3963" w:rsidRPr="00DE3786">
        <w:rPr>
          <w:rFonts w:ascii="Times New Roman" w:hAnsi="Times New Roman"/>
          <w:color w:val="000000" w:themeColor="text1"/>
        </w:rPr>
        <w:t xml:space="preserve"> à l’Union Européenne</w:t>
      </w:r>
      <w:r w:rsidR="003F6DB9" w:rsidRPr="00DE3786">
        <w:rPr>
          <w:rFonts w:ascii="Times New Roman" w:hAnsi="Times New Roman"/>
          <w:color w:val="000000" w:themeColor="text1"/>
        </w:rPr>
        <w:t xml:space="preserve"> ou une </w:t>
      </w:r>
      <w:r w:rsidR="003F6DB9" w:rsidRPr="00DE3786">
        <w:rPr>
          <w:rFonts w:ascii="Times New Roman" w:hAnsi="Times New Roman"/>
        </w:rPr>
        <w:t xml:space="preserve">organisation internationale. </w:t>
      </w:r>
    </w:p>
    <w:p w:rsidR="00340D05" w:rsidRPr="00DE3786" w:rsidRDefault="00BB64F6" w:rsidP="00D329E8">
      <w:pPr>
        <w:pStyle w:val="Paragraphedeliste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</w:t>
      </w:r>
      <w:r w:rsidR="00340D05">
        <w:rPr>
          <w:rFonts w:ascii="Times New Roman" w:hAnsi="Times New Roman"/>
        </w:rPr>
        <w:t>tilisée pour aucune opération à but commercial.</w:t>
      </w:r>
    </w:p>
    <w:p w:rsidR="00543856" w:rsidRPr="00DE3786" w:rsidRDefault="00543856">
      <w:pPr>
        <w:pBdr>
          <w:bottom w:val="single" w:sz="4" w:space="1" w:color="auto"/>
        </w:pBdr>
        <w:jc w:val="both"/>
        <w:rPr>
          <w:rFonts w:ascii="Times New Roman" w:hAnsi="Times New Roman"/>
          <w:b/>
          <w:color w:val="1F497D" w:themeColor="text2"/>
        </w:rPr>
      </w:pPr>
    </w:p>
    <w:p w:rsidR="003F6DB9" w:rsidRPr="00DC2EA7" w:rsidRDefault="003F6DB9">
      <w:pPr>
        <w:pBdr>
          <w:bottom w:val="single" w:sz="4" w:space="1" w:color="auto"/>
        </w:pBdr>
        <w:jc w:val="both"/>
        <w:rPr>
          <w:rFonts w:ascii="Times New Roman" w:hAnsi="Times New Roman"/>
          <w:b/>
        </w:rPr>
      </w:pPr>
      <w:r w:rsidRPr="00DC2EA7">
        <w:rPr>
          <w:rFonts w:ascii="Times New Roman" w:hAnsi="Times New Roman"/>
          <w:b/>
        </w:rPr>
        <w:t>MENTION DES DROITS </w:t>
      </w:r>
      <w:r w:rsidR="000B4D8D" w:rsidRPr="00DC2EA7">
        <w:rPr>
          <w:rFonts w:ascii="Times New Roman" w:hAnsi="Times New Roman"/>
          <w:b/>
        </w:rPr>
        <w:t>DE LA PERSONNE CONCERNEE PAR LE TRAITEMENT</w:t>
      </w:r>
    </w:p>
    <w:p w:rsidR="003F6DB9" w:rsidRPr="00DE3786" w:rsidRDefault="003F6DB9" w:rsidP="003F6DB9">
      <w:p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Dans le cadre du traitement de vos données à caractère personnel</w:t>
      </w:r>
      <w:r w:rsidRPr="00DE3786">
        <w:rPr>
          <w:rFonts w:ascii="Times New Roman" w:hAnsi="Times New Roman"/>
          <w:b/>
        </w:rPr>
        <w:t>, vous disposez de plusieurs droits issu</w:t>
      </w:r>
      <w:r w:rsidR="00D329E8" w:rsidRPr="00DE3786">
        <w:rPr>
          <w:rFonts w:ascii="Times New Roman" w:hAnsi="Times New Roman"/>
          <w:b/>
        </w:rPr>
        <w:t>s</w:t>
      </w:r>
      <w:r w:rsidRPr="00DE3786">
        <w:rPr>
          <w:rFonts w:ascii="Times New Roman" w:hAnsi="Times New Roman"/>
          <w:b/>
        </w:rPr>
        <w:t xml:space="preserve"> du RGPD</w:t>
      </w:r>
      <w:r w:rsidRPr="00DE3786">
        <w:rPr>
          <w:rFonts w:ascii="Times New Roman" w:hAnsi="Times New Roman"/>
        </w:rPr>
        <w:t xml:space="preserve"> que vous pouvez faire valoir auprès du responsable de traitement. </w:t>
      </w:r>
    </w:p>
    <w:p w:rsidR="003F6DB9" w:rsidRPr="00DE3786" w:rsidRDefault="003F6DB9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Le droit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d’</w:t>
      </w:r>
      <w:r w:rsidRPr="00DE3786">
        <w:rPr>
          <w:rFonts w:ascii="Times New Roman" w:hAnsi="Times New Roman"/>
          <w:b/>
        </w:rPr>
        <w:t xml:space="preserve">accéder à vos données </w:t>
      </w:r>
      <w:r w:rsidR="000B4D8D" w:rsidRPr="00DE3786">
        <w:rPr>
          <w:rFonts w:ascii="Times New Roman" w:hAnsi="Times New Roman"/>
          <w:b/>
        </w:rPr>
        <w:t xml:space="preserve">à caractère personnel faisant l’objet d’un traitement </w:t>
      </w:r>
      <w:r w:rsidRPr="00DE3786">
        <w:rPr>
          <w:rFonts w:ascii="Times New Roman" w:hAnsi="Times New Roman"/>
        </w:rPr>
        <w:t>(article 15</w:t>
      </w:r>
      <w:r w:rsidR="00336117" w:rsidRPr="00DE3786">
        <w:rPr>
          <w:rFonts w:ascii="Times New Roman" w:hAnsi="Times New Roman"/>
        </w:rPr>
        <w:t xml:space="preserve"> du RGPD</w:t>
      </w:r>
      <w:r w:rsidRPr="00DE3786">
        <w:rPr>
          <w:rFonts w:ascii="Times New Roman" w:hAnsi="Times New Roman"/>
        </w:rPr>
        <w:t>)</w:t>
      </w:r>
    </w:p>
    <w:p w:rsidR="00E01E44" w:rsidRPr="00DE3786" w:rsidRDefault="00336117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DE3786">
        <w:rPr>
          <w:rFonts w:ascii="Times New Roman" w:hAnsi="Times New Roman"/>
        </w:rPr>
        <w:t>Le droit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de</w:t>
      </w:r>
      <w:r w:rsidRPr="00DE3786">
        <w:rPr>
          <w:rFonts w:ascii="Times New Roman" w:hAnsi="Times New Roman"/>
          <w:b/>
        </w:rPr>
        <w:t xml:space="preserve"> retirer votre consentement</w:t>
      </w:r>
      <w:r w:rsidRPr="00DE3786">
        <w:rPr>
          <w:rFonts w:ascii="Times New Roman" w:hAnsi="Times New Roman"/>
        </w:rPr>
        <w:t xml:space="preserve"> à tout moment, sans </w:t>
      </w:r>
      <w:r w:rsidR="00871A65" w:rsidRPr="00DE3786">
        <w:rPr>
          <w:rFonts w:ascii="Times New Roman" w:hAnsi="Times New Roman"/>
        </w:rPr>
        <w:t>remettre en cause le</w:t>
      </w:r>
      <w:r w:rsidRPr="00DE3786">
        <w:rPr>
          <w:rFonts w:ascii="Times New Roman" w:hAnsi="Times New Roman"/>
        </w:rPr>
        <w:t xml:space="preserve"> traitement </w:t>
      </w:r>
      <w:r w:rsidR="00871A65" w:rsidRPr="00DE3786">
        <w:rPr>
          <w:rFonts w:ascii="Times New Roman" w:hAnsi="Times New Roman"/>
        </w:rPr>
        <w:t xml:space="preserve">mis en œuvre jusque-là </w:t>
      </w:r>
      <w:r w:rsidRPr="00DE3786">
        <w:rPr>
          <w:rFonts w:ascii="Times New Roman" w:hAnsi="Times New Roman"/>
        </w:rPr>
        <w:t>(article 7 du RGPD)</w:t>
      </w:r>
      <w:r w:rsidR="00F23EEE" w:rsidRPr="00DE3786">
        <w:rPr>
          <w:rFonts w:ascii="Times New Roman" w:hAnsi="Times New Roman"/>
        </w:rPr>
        <w:t xml:space="preserve">. </w:t>
      </w:r>
    </w:p>
    <w:p w:rsidR="003F6DB9" w:rsidRPr="00DE3786" w:rsidRDefault="003F6DB9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DE3786">
        <w:rPr>
          <w:rFonts w:ascii="Times New Roman" w:hAnsi="Times New Roman"/>
        </w:rPr>
        <w:t>Le droit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de</w:t>
      </w:r>
      <w:r w:rsidRPr="00DE3786">
        <w:rPr>
          <w:rFonts w:ascii="Times New Roman" w:hAnsi="Times New Roman"/>
          <w:b/>
        </w:rPr>
        <w:t xml:space="preserve"> rectifier </w:t>
      </w:r>
      <w:r w:rsidRPr="00DE3786">
        <w:rPr>
          <w:rFonts w:ascii="Times New Roman" w:hAnsi="Times New Roman"/>
        </w:rPr>
        <w:t>des données inexactes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et de</w:t>
      </w:r>
      <w:r w:rsidRPr="00DE3786">
        <w:rPr>
          <w:rFonts w:ascii="Times New Roman" w:hAnsi="Times New Roman"/>
          <w:b/>
        </w:rPr>
        <w:t xml:space="preserve"> compléter </w:t>
      </w:r>
      <w:r w:rsidRPr="00DE3786">
        <w:rPr>
          <w:rFonts w:ascii="Times New Roman" w:hAnsi="Times New Roman"/>
        </w:rPr>
        <w:t>des données incomplètes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(article 16</w:t>
      </w:r>
      <w:r w:rsidR="00336117" w:rsidRPr="00DE3786">
        <w:rPr>
          <w:rFonts w:ascii="Times New Roman" w:hAnsi="Times New Roman"/>
        </w:rPr>
        <w:t xml:space="preserve"> du RGPD</w:t>
      </w:r>
      <w:r w:rsidRPr="00DE3786">
        <w:rPr>
          <w:rFonts w:ascii="Times New Roman" w:hAnsi="Times New Roman"/>
        </w:rPr>
        <w:t>)</w:t>
      </w:r>
    </w:p>
    <w:p w:rsidR="003F6DB9" w:rsidRPr="00DE3786" w:rsidRDefault="003F6DB9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Le droit</w:t>
      </w:r>
      <w:r w:rsidRPr="00DE3786">
        <w:rPr>
          <w:rFonts w:ascii="Times New Roman" w:hAnsi="Times New Roman"/>
          <w:b/>
        </w:rPr>
        <w:t xml:space="preserve"> </w:t>
      </w:r>
      <w:r w:rsidR="006D3819" w:rsidRPr="00DE3786">
        <w:rPr>
          <w:rFonts w:ascii="Times New Roman" w:hAnsi="Times New Roman"/>
        </w:rPr>
        <w:t xml:space="preserve">d’obtenir </w:t>
      </w:r>
      <w:r w:rsidRPr="00DE3786">
        <w:rPr>
          <w:rFonts w:ascii="Times New Roman" w:hAnsi="Times New Roman"/>
          <w:b/>
        </w:rPr>
        <w:t>l’effacement de vos données</w:t>
      </w:r>
      <w:r w:rsidR="006D3819" w:rsidRPr="00DE3786">
        <w:rPr>
          <w:rFonts w:ascii="Times New Roman" w:hAnsi="Times New Roman"/>
        </w:rPr>
        <w:t>,</w:t>
      </w:r>
      <w:r w:rsidRPr="00DE3786">
        <w:rPr>
          <w:rFonts w:ascii="Times New Roman" w:hAnsi="Times New Roman"/>
        </w:rPr>
        <w:t xml:space="preserve"> dans les </w:t>
      </w:r>
      <w:r w:rsidR="006D3819" w:rsidRPr="00DE3786">
        <w:rPr>
          <w:rFonts w:ascii="Times New Roman" w:hAnsi="Times New Roman"/>
        </w:rPr>
        <w:t xml:space="preserve">cas </w:t>
      </w:r>
      <w:r w:rsidRPr="00DE3786">
        <w:rPr>
          <w:rFonts w:ascii="Times New Roman" w:hAnsi="Times New Roman"/>
        </w:rPr>
        <w:t xml:space="preserve">prévus </w:t>
      </w:r>
      <w:r w:rsidR="00336117" w:rsidRPr="00DE3786">
        <w:rPr>
          <w:rFonts w:ascii="Times New Roman" w:hAnsi="Times New Roman"/>
        </w:rPr>
        <w:t>à</w:t>
      </w:r>
      <w:r w:rsidR="00F23EEE" w:rsidRPr="00DE3786">
        <w:rPr>
          <w:rFonts w:ascii="Times New Roman" w:hAnsi="Times New Roman"/>
        </w:rPr>
        <w:t xml:space="preserve"> </w:t>
      </w:r>
      <w:r w:rsidRPr="00DE3786">
        <w:rPr>
          <w:rFonts w:ascii="Times New Roman" w:hAnsi="Times New Roman"/>
        </w:rPr>
        <w:t>l’article 17</w:t>
      </w:r>
      <w:r w:rsidR="00336117" w:rsidRPr="00DE3786">
        <w:rPr>
          <w:rFonts w:ascii="Times New Roman" w:hAnsi="Times New Roman"/>
        </w:rPr>
        <w:t xml:space="preserve"> du RGPD</w:t>
      </w:r>
    </w:p>
    <w:p w:rsidR="003F6DB9" w:rsidRPr="00DE3786" w:rsidRDefault="003F6DB9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 xml:space="preserve">Le droit </w:t>
      </w:r>
      <w:r w:rsidR="00336117" w:rsidRPr="00DE3786">
        <w:rPr>
          <w:rFonts w:ascii="Times New Roman" w:hAnsi="Times New Roman"/>
          <w:b/>
        </w:rPr>
        <w:t xml:space="preserve">d’obtenir </w:t>
      </w:r>
      <w:r w:rsidRPr="00DE3786">
        <w:rPr>
          <w:rFonts w:ascii="Times New Roman" w:hAnsi="Times New Roman"/>
          <w:b/>
        </w:rPr>
        <w:t>la limitation du traitement</w:t>
      </w:r>
      <w:r w:rsidRPr="00DE3786">
        <w:rPr>
          <w:rFonts w:ascii="Times New Roman" w:hAnsi="Times New Roman"/>
        </w:rPr>
        <w:t xml:space="preserve"> exercé sur vos données </w:t>
      </w:r>
      <w:r w:rsidR="00871A65" w:rsidRPr="00DE3786">
        <w:rPr>
          <w:rFonts w:ascii="Times New Roman" w:hAnsi="Times New Roman"/>
        </w:rPr>
        <w:t>(</w:t>
      </w:r>
      <w:r w:rsidRPr="00DE3786">
        <w:rPr>
          <w:rFonts w:ascii="Times New Roman" w:hAnsi="Times New Roman"/>
        </w:rPr>
        <w:t>article 18</w:t>
      </w:r>
      <w:r w:rsidR="00336117" w:rsidRPr="00DE3786">
        <w:rPr>
          <w:rFonts w:ascii="Times New Roman" w:hAnsi="Times New Roman"/>
        </w:rPr>
        <w:t xml:space="preserve"> du RGPD</w:t>
      </w:r>
      <w:r w:rsidR="00871A65" w:rsidRPr="00DE3786">
        <w:rPr>
          <w:rFonts w:ascii="Times New Roman" w:hAnsi="Times New Roman"/>
        </w:rPr>
        <w:t>) : e</w:t>
      </w:r>
      <w:r w:rsidRPr="00DE3786">
        <w:rPr>
          <w:rFonts w:ascii="Times New Roman" w:hAnsi="Times New Roman"/>
        </w:rPr>
        <w:t xml:space="preserve">n faisant valoir ce droit, vous stopperez tout </w:t>
      </w:r>
      <w:r w:rsidR="00871A65" w:rsidRPr="00DE3786">
        <w:rPr>
          <w:rFonts w:ascii="Times New Roman" w:hAnsi="Times New Roman"/>
        </w:rPr>
        <w:t xml:space="preserve">ou partie du </w:t>
      </w:r>
      <w:r w:rsidRPr="00DE3786">
        <w:rPr>
          <w:rFonts w:ascii="Times New Roman" w:hAnsi="Times New Roman"/>
        </w:rPr>
        <w:t xml:space="preserve">traitement </w:t>
      </w:r>
      <w:r w:rsidR="00871A65" w:rsidRPr="00DE3786">
        <w:rPr>
          <w:rFonts w:ascii="Times New Roman" w:hAnsi="Times New Roman"/>
        </w:rPr>
        <w:t>de</w:t>
      </w:r>
      <w:r w:rsidRPr="00DE3786">
        <w:rPr>
          <w:rFonts w:ascii="Times New Roman" w:hAnsi="Times New Roman"/>
        </w:rPr>
        <w:t xml:space="preserve"> vos données personnelles</w:t>
      </w:r>
      <w:r w:rsidR="00871A65" w:rsidRPr="00DE3786">
        <w:rPr>
          <w:rFonts w:ascii="Times New Roman" w:hAnsi="Times New Roman"/>
        </w:rPr>
        <w:t>,</w:t>
      </w:r>
      <w:r w:rsidRPr="00DE3786">
        <w:rPr>
          <w:rFonts w:ascii="Times New Roman" w:hAnsi="Times New Roman"/>
        </w:rPr>
        <w:t xml:space="preserve"> à l’exception de leur </w:t>
      </w:r>
      <w:r w:rsidR="00336117" w:rsidRPr="00DE3786">
        <w:rPr>
          <w:rFonts w:ascii="Times New Roman" w:hAnsi="Times New Roman"/>
        </w:rPr>
        <w:t>conservation</w:t>
      </w:r>
      <w:r w:rsidRPr="00DE3786">
        <w:rPr>
          <w:rFonts w:ascii="Times New Roman" w:hAnsi="Times New Roman"/>
        </w:rPr>
        <w:t xml:space="preserve">. </w:t>
      </w:r>
    </w:p>
    <w:p w:rsidR="00871A65" w:rsidRPr="00DE3786" w:rsidRDefault="003F6DB9" w:rsidP="003D7652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Le droit à</w:t>
      </w:r>
      <w:r w:rsidRPr="00DE3786">
        <w:rPr>
          <w:rFonts w:ascii="Times New Roman" w:hAnsi="Times New Roman"/>
          <w:b/>
        </w:rPr>
        <w:t xml:space="preserve"> la portabilité de vos données</w:t>
      </w:r>
      <w:r w:rsidRPr="00DE3786">
        <w:rPr>
          <w:rFonts w:ascii="Times New Roman" w:hAnsi="Times New Roman"/>
        </w:rPr>
        <w:t xml:space="preserve"> </w:t>
      </w:r>
      <w:r w:rsidR="00871A65" w:rsidRPr="00DE3786">
        <w:rPr>
          <w:rFonts w:ascii="Times New Roman" w:hAnsi="Times New Roman"/>
        </w:rPr>
        <w:t>(</w:t>
      </w:r>
      <w:r w:rsidRPr="00DE3786">
        <w:rPr>
          <w:rFonts w:ascii="Times New Roman" w:hAnsi="Times New Roman"/>
        </w:rPr>
        <w:t>article 20</w:t>
      </w:r>
      <w:r w:rsidR="00F23EEE" w:rsidRPr="00DE3786">
        <w:rPr>
          <w:rFonts w:ascii="Times New Roman" w:hAnsi="Times New Roman"/>
        </w:rPr>
        <w:t xml:space="preserve"> du RGPD</w:t>
      </w:r>
      <w:r w:rsidR="00871A65" w:rsidRPr="00DE3786">
        <w:rPr>
          <w:rFonts w:ascii="Times New Roman" w:hAnsi="Times New Roman"/>
        </w:rPr>
        <w:t>)</w:t>
      </w:r>
      <w:r w:rsidRPr="00DE3786">
        <w:rPr>
          <w:rFonts w:ascii="Times New Roman" w:hAnsi="Times New Roman"/>
        </w:rPr>
        <w:t xml:space="preserve"> : en faisant valoir ce droit vous pourrez </w:t>
      </w:r>
      <w:r w:rsidR="0056700A" w:rsidRPr="00DE3786">
        <w:rPr>
          <w:rFonts w:ascii="Times New Roman" w:hAnsi="Times New Roman"/>
        </w:rPr>
        <w:t xml:space="preserve">demander </w:t>
      </w:r>
      <w:r w:rsidR="00871A65" w:rsidRPr="00DE3786">
        <w:rPr>
          <w:rFonts w:ascii="Times New Roman" w:hAnsi="Times New Roman"/>
        </w:rPr>
        <w:t>que la Région</w:t>
      </w:r>
      <w:r w:rsidR="0056700A" w:rsidRPr="00DE3786">
        <w:rPr>
          <w:rFonts w:ascii="Times New Roman" w:hAnsi="Times New Roman"/>
        </w:rPr>
        <w:t xml:space="preserve"> vous communique </w:t>
      </w:r>
      <w:r w:rsidRPr="00DE3786">
        <w:rPr>
          <w:rFonts w:ascii="Times New Roman" w:hAnsi="Times New Roman"/>
        </w:rPr>
        <w:t xml:space="preserve">les données à caractère personnel vous concernant dans un format structuré, couramment utilisé et lisible par machine </w:t>
      </w:r>
      <w:r w:rsidR="00336117" w:rsidRPr="00DE3786">
        <w:rPr>
          <w:rFonts w:ascii="Times New Roman" w:hAnsi="Times New Roman"/>
        </w:rPr>
        <w:t xml:space="preserve">afin de les </w:t>
      </w:r>
      <w:r w:rsidR="00871A65" w:rsidRPr="00DE3786">
        <w:rPr>
          <w:rFonts w:ascii="Times New Roman" w:hAnsi="Times New Roman"/>
        </w:rPr>
        <w:t>utiliser vous-même ou les confier à un autre organisme de traitement.</w:t>
      </w:r>
    </w:p>
    <w:p w:rsidR="003F6DB9" w:rsidRPr="00DE3786" w:rsidRDefault="003F6DB9" w:rsidP="003F6DB9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</w:rPr>
      </w:pPr>
      <w:r w:rsidRPr="00DE3786">
        <w:rPr>
          <w:rFonts w:ascii="Times New Roman" w:hAnsi="Times New Roman"/>
        </w:rPr>
        <w:t>Le droit</w:t>
      </w:r>
      <w:r w:rsidRPr="00DE3786">
        <w:rPr>
          <w:rFonts w:ascii="Times New Roman" w:hAnsi="Times New Roman"/>
          <w:b/>
        </w:rPr>
        <w:t xml:space="preserve"> d’introduire une réclamation </w:t>
      </w:r>
      <w:r w:rsidRPr="00DE3786">
        <w:rPr>
          <w:rFonts w:ascii="Times New Roman" w:hAnsi="Times New Roman"/>
        </w:rPr>
        <w:t>auprès d</w:t>
      </w:r>
      <w:r w:rsidR="00871A65" w:rsidRPr="00DE3786">
        <w:rPr>
          <w:rFonts w:ascii="Times New Roman" w:hAnsi="Times New Roman"/>
        </w:rPr>
        <w:t>e la CNIL</w:t>
      </w:r>
      <w:r w:rsidRPr="00DE3786">
        <w:rPr>
          <w:rFonts w:ascii="Times New Roman" w:hAnsi="Times New Roman"/>
          <w:b/>
        </w:rPr>
        <w:t xml:space="preserve"> </w:t>
      </w:r>
      <w:r w:rsidRPr="00DE3786">
        <w:rPr>
          <w:rFonts w:ascii="Times New Roman" w:hAnsi="Times New Roman"/>
        </w:rPr>
        <w:t>(article 13</w:t>
      </w:r>
      <w:r w:rsidR="00F23EEE" w:rsidRPr="00DE3786">
        <w:rPr>
          <w:rFonts w:ascii="Times New Roman" w:hAnsi="Times New Roman"/>
        </w:rPr>
        <w:t xml:space="preserve"> du RGPD</w:t>
      </w:r>
      <w:r w:rsidRPr="00DE3786">
        <w:rPr>
          <w:rFonts w:ascii="Times New Roman" w:hAnsi="Times New Roman"/>
        </w:rPr>
        <w:t>)</w:t>
      </w:r>
      <w:r w:rsidR="00871A65" w:rsidRPr="00DE3786">
        <w:rPr>
          <w:rFonts w:ascii="Times New Roman" w:hAnsi="Times New Roman"/>
        </w:rPr>
        <w:t>.</w:t>
      </w:r>
    </w:p>
    <w:p w:rsidR="00FC762B" w:rsidRDefault="00FC762B" w:rsidP="000B0DF0">
      <w:pPr>
        <w:rPr>
          <w:rFonts w:ascii="Times New Roman" w:hAnsi="Times New Roman"/>
        </w:rPr>
      </w:pPr>
    </w:p>
    <w:p w:rsidR="00315981" w:rsidRDefault="00315981" w:rsidP="000B0DF0">
      <w:pPr>
        <w:rPr>
          <w:rFonts w:ascii="Times New Roman" w:hAnsi="Times New Roman"/>
        </w:rPr>
      </w:pPr>
    </w:p>
    <w:sectPr w:rsidR="0031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3B3"/>
    <w:multiLevelType w:val="hybridMultilevel"/>
    <w:tmpl w:val="293E8706"/>
    <w:lvl w:ilvl="0" w:tplc="1D48A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081A"/>
    <w:multiLevelType w:val="hybridMultilevel"/>
    <w:tmpl w:val="DD0E1B92"/>
    <w:lvl w:ilvl="0" w:tplc="181892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21DF"/>
    <w:multiLevelType w:val="multilevel"/>
    <w:tmpl w:val="579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366ADB"/>
    <w:multiLevelType w:val="hybridMultilevel"/>
    <w:tmpl w:val="2982B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0057"/>
    <w:multiLevelType w:val="hybridMultilevel"/>
    <w:tmpl w:val="570A86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A0582"/>
    <w:multiLevelType w:val="hybridMultilevel"/>
    <w:tmpl w:val="E0860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267D1"/>
    <w:multiLevelType w:val="hybridMultilevel"/>
    <w:tmpl w:val="C898E766"/>
    <w:lvl w:ilvl="0" w:tplc="3B3CD77A">
      <w:start w:val="1"/>
      <w:numFmt w:val="decimal"/>
      <w:lvlText w:val="1.1.%1."/>
      <w:lvlJc w:val="left"/>
      <w:pPr>
        <w:ind w:left="72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1BAA"/>
    <w:multiLevelType w:val="hybridMultilevel"/>
    <w:tmpl w:val="1F2C2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D5FCF"/>
    <w:multiLevelType w:val="hybridMultilevel"/>
    <w:tmpl w:val="B824F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B9"/>
    <w:rsid w:val="00011A0D"/>
    <w:rsid w:val="00014152"/>
    <w:rsid w:val="00063BAA"/>
    <w:rsid w:val="000A1BCF"/>
    <w:rsid w:val="000B0DF0"/>
    <w:rsid w:val="000B4D8D"/>
    <w:rsid w:val="000E60D4"/>
    <w:rsid w:val="00111877"/>
    <w:rsid w:val="00140786"/>
    <w:rsid w:val="001754E0"/>
    <w:rsid w:val="001F5254"/>
    <w:rsid w:val="001F76CB"/>
    <w:rsid w:val="001F7E08"/>
    <w:rsid w:val="00272F78"/>
    <w:rsid w:val="00315981"/>
    <w:rsid w:val="003253C7"/>
    <w:rsid w:val="00336117"/>
    <w:rsid w:val="00340D05"/>
    <w:rsid w:val="0034704C"/>
    <w:rsid w:val="003902FF"/>
    <w:rsid w:val="00396CFE"/>
    <w:rsid w:val="003A2E8D"/>
    <w:rsid w:val="003D7652"/>
    <w:rsid w:val="003F6DB9"/>
    <w:rsid w:val="00414919"/>
    <w:rsid w:val="00417A6A"/>
    <w:rsid w:val="00420DD7"/>
    <w:rsid w:val="00492E48"/>
    <w:rsid w:val="004A3963"/>
    <w:rsid w:val="00532E94"/>
    <w:rsid w:val="00543856"/>
    <w:rsid w:val="0055012A"/>
    <w:rsid w:val="0056700A"/>
    <w:rsid w:val="006D3819"/>
    <w:rsid w:val="006F5E84"/>
    <w:rsid w:val="007264CF"/>
    <w:rsid w:val="00735CE7"/>
    <w:rsid w:val="00832824"/>
    <w:rsid w:val="00835FC0"/>
    <w:rsid w:val="00871A65"/>
    <w:rsid w:val="00880C49"/>
    <w:rsid w:val="008835BA"/>
    <w:rsid w:val="00886185"/>
    <w:rsid w:val="008C28DB"/>
    <w:rsid w:val="009351F0"/>
    <w:rsid w:val="00964933"/>
    <w:rsid w:val="009F6ADC"/>
    <w:rsid w:val="00A109DE"/>
    <w:rsid w:val="00A44024"/>
    <w:rsid w:val="00A53D0E"/>
    <w:rsid w:val="00A57107"/>
    <w:rsid w:val="00A64745"/>
    <w:rsid w:val="00A73B36"/>
    <w:rsid w:val="00AA0AED"/>
    <w:rsid w:val="00B34AE5"/>
    <w:rsid w:val="00BB64F6"/>
    <w:rsid w:val="00BD00ED"/>
    <w:rsid w:val="00C41DF4"/>
    <w:rsid w:val="00CE401A"/>
    <w:rsid w:val="00D329E8"/>
    <w:rsid w:val="00D405A5"/>
    <w:rsid w:val="00D418E3"/>
    <w:rsid w:val="00DC03B9"/>
    <w:rsid w:val="00DC2EA7"/>
    <w:rsid w:val="00DE121F"/>
    <w:rsid w:val="00DE3786"/>
    <w:rsid w:val="00E01E44"/>
    <w:rsid w:val="00E1037D"/>
    <w:rsid w:val="00E21D5E"/>
    <w:rsid w:val="00E744C7"/>
    <w:rsid w:val="00F05B3C"/>
    <w:rsid w:val="00F20CB0"/>
    <w:rsid w:val="00F23EEE"/>
    <w:rsid w:val="00F440F2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B9"/>
    <w:rPr>
      <w:rFonts w:ascii="Verdana" w:hAnsi="Verdana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2F78"/>
    <w:pPr>
      <w:keepNext/>
      <w:keepLines/>
      <w:spacing w:before="480" w:after="0" w:line="360" w:lineRule="auto"/>
      <w:jc w:val="center"/>
      <w:outlineLvl w:val="0"/>
    </w:pPr>
    <w:rPr>
      <w:rFonts w:eastAsia="Times New Roman" w:cstheme="minorBidi"/>
      <w:b/>
      <w:bCs/>
      <w:sz w:val="28"/>
      <w:szCs w:val="2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72F78"/>
    <w:pPr>
      <w:keepLines w:val="0"/>
      <w:spacing w:before="240" w:after="60"/>
      <w:ind w:left="720" w:hanging="360"/>
      <w:jc w:val="left"/>
      <w:outlineLvl w:val="1"/>
    </w:pPr>
    <w:rPr>
      <w:bCs w:val="0"/>
      <w:i/>
      <w:iCs/>
      <w:kern w:val="32"/>
      <w:sz w:val="24"/>
    </w:rPr>
  </w:style>
  <w:style w:type="paragraph" w:styleId="Titre3">
    <w:name w:val="heading 3"/>
    <w:basedOn w:val="Sous-titre"/>
    <w:next w:val="Normal"/>
    <w:link w:val="Titre3Car"/>
    <w:autoRedefine/>
    <w:uiPriority w:val="9"/>
    <w:unhideWhenUsed/>
    <w:qFormat/>
    <w:rsid w:val="00272F78"/>
    <w:pPr>
      <w:keepNext/>
      <w:numPr>
        <w:ilvl w:val="0"/>
      </w:numPr>
      <w:spacing w:before="360" w:after="180"/>
      <w:ind w:left="720" w:hanging="360"/>
      <w:outlineLvl w:val="2"/>
    </w:pPr>
    <w:rPr>
      <w:rFonts w:ascii="Verdana" w:eastAsia="Times New Roman" w:hAnsi="Verdana" w:cs="Times New Roman"/>
      <w:b/>
      <w:bCs/>
      <w:i w:val="0"/>
      <w:iCs w:val="0"/>
      <w:color w:val="auto"/>
      <w:spacing w:val="0"/>
      <w:sz w:val="22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72F78"/>
    <w:pPr>
      <w:keepNext/>
      <w:spacing w:before="240" w:after="60" w:line="360" w:lineRule="auto"/>
      <w:ind w:left="720" w:hanging="360"/>
      <w:outlineLvl w:val="3"/>
    </w:pPr>
    <w:rPr>
      <w:rFonts w:eastAsia="Times New Roman" w:cstheme="min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272F78"/>
    <w:rPr>
      <w:rFonts w:ascii="Verdana" w:eastAsia="Times New Roman" w:hAnsi="Verdana"/>
      <w:b/>
      <w:i/>
      <w:iCs/>
      <w:kern w:val="32"/>
      <w:sz w:val="24"/>
      <w:szCs w:val="28"/>
    </w:rPr>
  </w:style>
  <w:style w:type="character" w:customStyle="1" w:styleId="Titre1Car">
    <w:name w:val="Titre 1 Car"/>
    <w:link w:val="Titre1"/>
    <w:uiPriority w:val="9"/>
    <w:rsid w:val="00272F78"/>
    <w:rPr>
      <w:rFonts w:ascii="Verdana" w:eastAsia="Times New Roman" w:hAnsi="Verdana"/>
      <w:b/>
      <w:bCs/>
      <w:sz w:val="28"/>
      <w:szCs w:val="28"/>
    </w:rPr>
  </w:style>
  <w:style w:type="character" w:customStyle="1" w:styleId="Titre3Car">
    <w:name w:val="Titre 3 Car"/>
    <w:link w:val="Titre3"/>
    <w:uiPriority w:val="9"/>
    <w:rsid w:val="00272F78"/>
    <w:rPr>
      <w:rFonts w:ascii="Verdana" w:eastAsia="Times New Roman" w:hAnsi="Verdana" w:cs="Times New Roman"/>
      <w:b/>
      <w:bCs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7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4Car">
    <w:name w:val="Titre 4 Car"/>
    <w:link w:val="Titre4"/>
    <w:uiPriority w:val="9"/>
    <w:rsid w:val="00272F78"/>
    <w:rPr>
      <w:rFonts w:ascii="Verdana" w:eastAsia="Times New Roman" w:hAnsi="Verdana"/>
      <w:b/>
      <w:bCs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2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4024"/>
    <w:pPr>
      <w:spacing w:after="0" w:line="240" w:lineRule="auto"/>
    </w:pPr>
    <w:rPr>
      <w:rFonts w:ascii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6D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6DB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26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6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64CF"/>
    <w:rPr>
      <w:rFonts w:ascii="Verdana" w:hAnsi="Verdana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6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64CF"/>
    <w:rPr>
      <w:rFonts w:ascii="Verdana" w:hAnsi="Verdana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7107"/>
    <w:pPr>
      <w:spacing w:after="0" w:line="240" w:lineRule="auto"/>
    </w:pPr>
    <w:rPr>
      <w:rFonts w:ascii="Verdana" w:hAnsi="Verdan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B9"/>
    <w:rPr>
      <w:rFonts w:ascii="Verdana" w:hAnsi="Verdana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2F78"/>
    <w:pPr>
      <w:keepNext/>
      <w:keepLines/>
      <w:spacing w:before="480" w:after="0" w:line="360" w:lineRule="auto"/>
      <w:jc w:val="center"/>
      <w:outlineLvl w:val="0"/>
    </w:pPr>
    <w:rPr>
      <w:rFonts w:eastAsia="Times New Roman" w:cstheme="minorBidi"/>
      <w:b/>
      <w:bCs/>
      <w:sz w:val="28"/>
      <w:szCs w:val="2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72F78"/>
    <w:pPr>
      <w:keepLines w:val="0"/>
      <w:spacing w:before="240" w:after="60"/>
      <w:ind w:left="720" w:hanging="360"/>
      <w:jc w:val="left"/>
      <w:outlineLvl w:val="1"/>
    </w:pPr>
    <w:rPr>
      <w:bCs w:val="0"/>
      <w:i/>
      <w:iCs/>
      <w:kern w:val="32"/>
      <w:sz w:val="24"/>
    </w:rPr>
  </w:style>
  <w:style w:type="paragraph" w:styleId="Titre3">
    <w:name w:val="heading 3"/>
    <w:basedOn w:val="Sous-titre"/>
    <w:next w:val="Normal"/>
    <w:link w:val="Titre3Car"/>
    <w:autoRedefine/>
    <w:uiPriority w:val="9"/>
    <w:unhideWhenUsed/>
    <w:qFormat/>
    <w:rsid w:val="00272F78"/>
    <w:pPr>
      <w:keepNext/>
      <w:numPr>
        <w:ilvl w:val="0"/>
      </w:numPr>
      <w:spacing w:before="360" w:after="180"/>
      <w:ind w:left="720" w:hanging="360"/>
      <w:outlineLvl w:val="2"/>
    </w:pPr>
    <w:rPr>
      <w:rFonts w:ascii="Verdana" w:eastAsia="Times New Roman" w:hAnsi="Verdana" w:cs="Times New Roman"/>
      <w:b/>
      <w:bCs/>
      <w:i w:val="0"/>
      <w:iCs w:val="0"/>
      <w:color w:val="auto"/>
      <w:spacing w:val="0"/>
      <w:sz w:val="22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72F78"/>
    <w:pPr>
      <w:keepNext/>
      <w:spacing w:before="240" w:after="60" w:line="360" w:lineRule="auto"/>
      <w:ind w:left="720" w:hanging="360"/>
      <w:outlineLvl w:val="3"/>
    </w:pPr>
    <w:rPr>
      <w:rFonts w:eastAsia="Times New Roman" w:cstheme="min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272F78"/>
    <w:rPr>
      <w:rFonts w:ascii="Verdana" w:eastAsia="Times New Roman" w:hAnsi="Verdana"/>
      <w:b/>
      <w:i/>
      <w:iCs/>
      <w:kern w:val="32"/>
      <w:sz w:val="24"/>
      <w:szCs w:val="28"/>
    </w:rPr>
  </w:style>
  <w:style w:type="character" w:customStyle="1" w:styleId="Titre1Car">
    <w:name w:val="Titre 1 Car"/>
    <w:link w:val="Titre1"/>
    <w:uiPriority w:val="9"/>
    <w:rsid w:val="00272F78"/>
    <w:rPr>
      <w:rFonts w:ascii="Verdana" w:eastAsia="Times New Roman" w:hAnsi="Verdana"/>
      <w:b/>
      <w:bCs/>
      <w:sz w:val="28"/>
      <w:szCs w:val="28"/>
    </w:rPr>
  </w:style>
  <w:style w:type="character" w:customStyle="1" w:styleId="Titre3Car">
    <w:name w:val="Titre 3 Car"/>
    <w:link w:val="Titre3"/>
    <w:uiPriority w:val="9"/>
    <w:rsid w:val="00272F78"/>
    <w:rPr>
      <w:rFonts w:ascii="Verdana" w:eastAsia="Times New Roman" w:hAnsi="Verdana" w:cs="Times New Roman"/>
      <w:b/>
      <w:bCs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7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4Car">
    <w:name w:val="Titre 4 Car"/>
    <w:link w:val="Titre4"/>
    <w:uiPriority w:val="9"/>
    <w:rsid w:val="00272F78"/>
    <w:rPr>
      <w:rFonts w:ascii="Verdana" w:eastAsia="Times New Roman" w:hAnsi="Verdana"/>
      <w:b/>
      <w:bCs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2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4024"/>
    <w:pPr>
      <w:spacing w:after="0" w:line="240" w:lineRule="auto"/>
    </w:pPr>
    <w:rPr>
      <w:rFonts w:ascii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6D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6DB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26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6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64CF"/>
    <w:rPr>
      <w:rFonts w:ascii="Verdana" w:hAnsi="Verdana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6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64CF"/>
    <w:rPr>
      <w:rFonts w:ascii="Verdana" w:hAnsi="Verdana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7107"/>
    <w:pPr>
      <w:spacing w:after="0" w:line="240" w:lineRule="auto"/>
    </w:pPr>
    <w:rPr>
      <w:rFonts w:ascii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53CD-9CA3-466F-B13A-3493AC44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Master_seven</dc:creator>
  <cp:lastModifiedBy>BAGGIANI Asia</cp:lastModifiedBy>
  <cp:revision>5</cp:revision>
  <cp:lastPrinted>2018-04-30T14:01:00Z</cp:lastPrinted>
  <dcterms:created xsi:type="dcterms:W3CDTF">2018-11-21T14:59:00Z</dcterms:created>
  <dcterms:modified xsi:type="dcterms:W3CDTF">2018-11-22T08:13:00Z</dcterms:modified>
</cp:coreProperties>
</file>