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4F" w:rsidRDefault="00DE0648" w:rsidP="002B234F">
      <w:pPr>
        <w:pStyle w:val="NormalWeb"/>
        <w:jc w:val="right"/>
        <w:rPr>
          <w:rFonts w:ascii="Arial" w:hAnsi="Arial" w:cs="Arial"/>
          <w:b/>
          <w:sz w:val="18"/>
          <w:szCs w:val="18"/>
        </w:rPr>
      </w:pPr>
      <w:bookmarkStart w:id="0" w:name="_GoBack"/>
      <w:bookmarkEnd w:id="0"/>
      <w:r>
        <w:rPr>
          <w:noProof/>
        </w:rPr>
        <w:drawing>
          <wp:anchor distT="0" distB="0" distL="114300" distR="114300" simplePos="0" relativeHeight="251659264" behindDoc="1" locked="0" layoutInCell="1" allowOverlap="1" wp14:anchorId="4880BC0E" wp14:editId="0DBB376F">
            <wp:simplePos x="0" y="0"/>
            <wp:positionH relativeFrom="column">
              <wp:posOffset>-18415</wp:posOffset>
            </wp:positionH>
            <wp:positionV relativeFrom="paragraph">
              <wp:posOffset>3810</wp:posOffset>
            </wp:positionV>
            <wp:extent cx="1080000" cy="1080000"/>
            <wp:effectExtent l="0" t="0" r="6350" b="6350"/>
            <wp:wrapTight wrapText="bothSides">
              <wp:wrapPolygon edited="0">
                <wp:start x="0" y="0"/>
                <wp:lineTo x="0" y="21346"/>
                <wp:lineTo x="21346" y="21346"/>
                <wp:lineTo x="21346" y="0"/>
                <wp:lineTo x="0" y="0"/>
              </wp:wrapPolygon>
            </wp:wrapTight>
            <wp:docPr id="1" name="Image 1" descr="http://www.datapressepremium.com/rmupload/2984/Image/nouve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tapressepremium.com/rmupload/2984/Image/nouveau%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9D0" w:rsidRPr="00AB59D0">
        <w:rPr>
          <w:rFonts w:ascii="Arial" w:hAnsi="Arial" w:cs="Arial"/>
          <w:b/>
          <w:sz w:val="18"/>
          <w:szCs w:val="18"/>
        </w:rPr>
        <w:t xml:space="preserve"> </w:t>
      </w:r>
      <w:r w:rsidR="00AB59D0">
        <w:rPr>
          <w:rFonts w:ascii="Arial" w:hAnsi="Arial" w:cs="Arial"/>
          <w:b/>
          <w:sz w:val="18"/>
          <w:szCs w:val="18"/>
        </w:rPr>
        <w:t xml:space="preserve">                               </w:t>
      </w:r>
      <w:r w:rsidR="002B234F">
        <w:rPr>
          <w:rFonts w:ascii="Arial" w:hAnsi="Arial" w:cs="Arial"/>
          <w:b/>
          <w:sz w:val="18"/>
          <w:szCs w:val="18"/>
        </w:rPr>
        <w:t xml:space="preserve">                      </w:t>
      </w:r>
    </w:p>
    <w:p w:rsidR="00AD0CA6" w:rsidRDefault="002B234F" w:rsidP="002B234F">
      <w:pPr>
        <w:pStyle w:val="NormalWeb"/>
        <w:jc w:val="right"/>
        <w:rPr>
          <w:rFonts w:ascii="Arial" w:hAnsi="Arial" w:cs="Arial"/>
          <w:b/>
          <w:sz w:val="18"/>
          <w:szCs w:val="18"/>
        </w:rPr>
      </w:pPr>
      <w:r>
        <w:rPr>
          <w:rFonts w:ascii="Arial" w:hAnsi="Arial" w:cs="Arial"/>
          <w:b/>
          <w:sz w:val="18"/>
          <w:szCs w:val="18"/>
        </w:rPr>
        <w:t xml:space="preserve"> </w:t>
      </w:r>
    </w:p>
    <w:p w:rsidR="00DE0648" w:rsidRDefault="00B42931" w:rsidP="00D01DFB">
      <w:pPr>
        <w:pStyle w:val="NormalWeb"/>
        <w:jc w:val="right"/>
        <w:rPr>
          <w:rFonts w:ascii="Arial" w:hAnsi="Arial" w:cs="Arial"/>
          <w:b/>
          <w:sz w:val="28"/>
          <w:szCs w:val="28"/>
        </w:rPr>
      </w:pPr>
      <w:r w:rsidRPr="00D01DFB">
        <w:rPr>
          <w:rFonts w:ascii="Arial" w:hAnsi="Arial" w:cs="Arial"/>
          <w:b/>
          <w:sz w:val="28"/>
          <w:szCs w:val="28"/>
        </w:rPr>
        <w:t>Communiqué de</w:t>
      </w:r>
      <w:r w:rsidR="00AB59D0" w:rsidRPr="00D01DFB">
        <w:rPr>
          <w:rFonts w:ascii="Arial" w:hAnsi="Arial" w:cs="Arial"/>
          <w:b/>
          <w:sz w:val="28"/>
          <w:szCs w:val="28"/>
        </w:rPr>
        <w:t xml:space="preserve"> presse</w:t>
      </w:r>
      <w:r w:rsidR="00EA3F6F" w:rsidRPr="00D01DFB">
        <w:rPr>
          <w:rFonts w:ascii="Arial" w:hAnsi="Arial" w:cs="Arial"/>
          <w:b/>
          <w:sz w:val="28"/>
          <w:szCs w:val="28"/>
        </w:rPr>
        <w:t xml:space="preserve"> </w:t>
      </w:r>
      <w:r w:rsidR="00D01DFB" w:rsidRPr="00D01DFB">
        <w:rPr>
          <w:rFonts w:ascii="Arial" w:hAnsi="Arial" w:cs="Arial"/>
          <w:b/>
          <w:sz w:val="28"/>
          <w:szCs w:val="28"/>
        </w:rPr>
        <w:br/>
      </w:r>
    </w:p>
    <w:p w:rsidR="00D01DFB" w:rsidRPr="00D01DFB" w:rsidRDefault="00D01DFB" w:rsidP="00D01DFB">
      <w:pPr>
        <w:pStyle w:val="NormalWeb"/>
        <w:jc w:val="right"/>
        <w:rPr>
          <w:b/>
          <w:sz w:val="28"/>
          <w:szCs w:val="28"/>
        </w:rPr>
      </w:pPr>
    </w:p>
    <w:p w:rsidR="00D01DFB" w:rsidRDefault="00D01DFB" w:rsidP="00D01DFB">
      <w:pPr>
        <w:pStyle w:val="NormalWeb"/>
        <w:jc w:val="right"/>
        <w:rPr>
          <w:rFonts w:ascii="Arial" w:hAnsi="Arial" w:cs="Arial"/>
          <w:sz w:val="20"/>
          <w:szCs w:val="20"/>
        </w:rPr>
      </w:pPr>
      <w:r>
        <w:rPr>
          <w:rFonts w:ascii="Arial" w:hAnsi="Arial" w:cs="Arial"/>
          <w:b/>
          <w:sz w:val="26"/>
          <w:szCs w:val="26"/>
        </w:rPr>
        <w:t xml:space="preserve">                          </w:t>
      </w:r>
      <w:r w:rsidRPr="002B234F">
        <w:rPr>
          <w:rFonts w:ascii="Arial" w:hAnsi="Arial" w:cs="Arial"/>
          <w:sz w:val="20"/>
          <w:szCs w:val="20"/>
        </w:rPr>
        <w:t xml:space="preserve">Toulouse, Montpellier, </w:t>
      </w:r>
      <w:r w:rsidR="00E142C8">
        <w:rPr>
          <w:rFonts w:ascii="Arial" w:hAnsi="Arial" w:cs="Arial"/>
          <w:sz w:val="20"/>
          <w:szCs w:val="20"/>
        </w:rPr>
        <w:t>2 août</w:t>
      </w:r>
      <w:r w:rsidRPr="002B234F">
        <w:rPr>
          <w:rFonts w:ascii="Arial" w:hAnsi="Arial" w:cs="Arial"/>
          <w:sz w:val="20"/>
          <w:szCs w:val="20"/>
        </w:rPr>
        <w:t xml:space="preserve"> 2017</w:t>
      </w:r>
      <w:r w:rsidR="00E142C8">
        <w:rPr>
          <w:rFonts w:ascii="Arial" w:hAnsi="Arial" w:cs="Arial"/>
          <w:sz w:val="20"/>
          <w:szCs w:val="20"/>
        </w:rPr>
        <w:br/>
      </w:r>
      <w:r>
        <w:rPr>
          <w:rFonts w:ascii="Arial" w:hAnsi="Arial" w:cs="Arial"/>
          <w:sz w:val="20"/>
          <w:szCs w:val="20"/>
        </w:rPr>
        <w:t xml:space="preserve"> </w:t>
      </w:r>
    </w:p>
    <w:p w:rsidR="00D84ABB" w:rsidRDefault="00D84ABB" w:rsidP="00D84ABB">
      <w:pPr>
        <w:pStyle w:val="NormalWeb"/>
        <w:spacing w:before="0" w:beforeAutospacing="0" w:after="0" w:afterAutospacing="0"/>
        <w:rPr>
          <w:rFonts w:ascii="Arial" w:hAnsi="Arial" w:cs="Arial"/>
          <w:sz w:val="18"/>
          <w:szCs w:val="18"/>
        </w:rPr>
      </w:pPr>
    </w:p>
    <w:p w:rsidR="00E142C8" w:rsidRPr="00E142C8" w:rsidRDefault="00E142C8" w:rsidP="00E142C8">
      <w:pPr>
        <w:pStyle w:val="NormalWeb"/>
        <w:spacing w:before="0" w:beforeAutospacing="0" w:after="0" w:afterAutospacing="0"/>
        <w:jc w:val="center"/>
        <w:rPr>
          <w:sz w:val="28"/>
          <w:szCs w:val="28"/>
        </w:rPr>
      </w:pPr>
      <w:r w:rsidRPr="00E142C8">
        <w:rPr>
          <w:rFonts w:ascii="Arial" w:hAnsi="Arial" w:cs="Arial"/>
          <w:b/>
          <w:bCs/>
          <w:sz w:val="28"/>
          <w:szCs w:val="28"/>
        </w:rPr>
        <w:t>Carole Delga :</w:t>
      </w:r>
      <w:r w:rsidRPr="00E142C8">
        <w:rPr>
          <w:rFonts w:ascii="Arial" w:hAnsi="Arial" w:cs="Arial"/>
          <w:b/>
          <w:bCs/>
          <w:i/>
          <w:iCs/>
          <w:sz w:val="28"/>
          <w:szCs w:val="28"/>
        </w:rPr>
        <w:t xml:space="preserve"> « Occitanie / Pyrénées-Méditerranée possède des sites d'entraînement d'exception, </w:t>
      </w:r>
    </w:p>
    <w:p w:rsidR="00E142C8" w:rsidRPr="00E142C8" w:rsidRDefault="00E142C8" w:rsidP="00E142C8">
      <w:pPr>
        <w:pStyle w:val="NormalWeb"/>
        <w:spacing w:before="0" w:beforeAutospacing="0" w:after="0" w:afterAutospacing="0"/>
        <w:jc w:val="center"/>
        <w:rPr>
          <w:sz w:val="28"/>
          <w:szCs w:val="28"/>
        </w:rPr>
      </w:pPr>
      <w:proofErr w:type="gramStart"/>
      <w:r w:rsidRPr="00E142C8">
        <w:rPr>
          <w:rFonts w:ascii="Arial" w:hAnsi="Arial" w:cs="Arial"/>
          <w:b/>
          <w:bCs/>
          <w:i/>
          <w:iCs/>
          <w:sz w:val="28"/>
          <w:szCs w:val="28"/>
        </w:rPr>
        <w:t>c’est</w:t>
      </w:r>
      <w:proofErr w:type="gramEnd"/>
      <w:r w:rsidRPr="00E142C8">
        <w:rPr>
          <w:rFonts w:ascii="Arial" w:hAnsi="Arial" w:cs="Arial"/>
          <w:b/>
          <w:bCs/>
          <w:i/>
          <w:iCs/>
          <w:sz w:val="28"/>
          <w:szCs w:val="28"/>
        </w:rPr>
        <w:t xml:space="preserve"> la région idéale pour la préparation des athlètes »  </w:t>
      </w:r>
    </w:p>
    <w:p w:rsidR="0010773E" w:rsidRPr="00AB59D0" w:rsidRDefault="0010773E" w:rsidP="00651190">
      <w:pPr>
        <w:pStyle w:val="NormalWeb"/>
        <w:spacing w:before="0" w:beforeAutospacing="0" w:after="0" w:afterAutospacing="0"/>
        <w:jc w:val="center"/>
        <w:rPr>
          <w:rFonts w:ascii="Arial" w:hAnsi="Arial" w:cs="Arial"/>
          <w:b/>
          <w:sz w:val="30"/>
          <w:szCs w:val="30"/>
        </w:rPr>
      </w:pPr>
    </w:p>
    <w:p w:rsidR="00D84ABB" w:rsidRPr="00FF3457" w:rsidRDefault="00D84ABB" w:rsidP="00D84ABB">
      <w:pPr>
        <w:pStyle w:val="NormalWeb"/>
        <w:spacing w:before="0" w:beforeAutospacing="0" w:after="0" w:afterAutospacing="0"/>
        <w:jc w:val="center"/>
        <w:rPr>
          <w:rFonts w:ascii="Arial" w:hAnsi="Arial" w:cs="Arial"/>
          <w:sz w:val="28"/>
          <w:szCs w:val="18"/>
        </w:rPr>
      </w:pPr>
    </w:p>
    <w:p w:rsidR="00E142C8" w:rsidRDefault="00E142C8" w:rsidP="00E142C8">
      <w:pPr>
        <w:autoSpaceDE w:val="0"/>
        <w:autoSpaceDN w:val="0"/>
        <w:spacing w:after="0" w:line="240" w:lineRule="auto"/>
        <w:jc w:val="both"/>
        <w:rPr>
          <w:rFonts w:ascii="Arial" w:hAnsi="Arial" w:cs="Arial"/>
          <w:b/>
          <w:bCs/>
        </w:rPr>
      </w:pPr>
      <w:r>
        <w:rPr>
          <w:rFonts w:ascii="Arial" w:hAnsi="Arial" w:cs="Arial"/>
          <w:b/>
          <w:bCs/>
        </w:rPr>
        <w:t xml:space="preserve">Carole Delga, présidente de la Région Occitanie / Pyrénées-Méditerranée, se réjouit de l’attribution prochaine des Jeux olympiques et paralympiques de 2024 à Paris, un rendez-vous international de grande envergure qui doit devenir une opportunité économique et sociale profitable à tous les territoires. </w:t>
      </w:r>
    </w:p>
    <w:p w:rsidR="00E142C8" w:rsidRDefault="00E142C8" w:rsidP="00E142C8">
      <w:pPr>
        <w:autoSpaceDE w:val="0"/>
        <w:autoSpaceDN w:val="0"/>
        <w:spacing w:after="0" w:line="240" w:lineRule="auto"/>
        <w:jc w:val="both"/>
      </w:pPr>
    </w:p>
    <w:p w:rsidR="00E142C8" w:rsidRDefault="00E142C8" w:rsidP="00E142C8">
      <w:pPr>
        <w:autoSpaceDE w:val="0"/>
        <w:autoSpaceDN w:val="0"/>
        <w:spacing w:after="0" w:line="240" w:lineRule="auto"/>
        <w:jc w:val="both"/>
      </w:pPr>
      <w:r>
        <w:rPr>
          <w:rFonts w:ascii="Arial" w:hAnsi="Arial" w:cs="Arial"/>
          <w:i/>
          <w:iCs/>
        </w:rPr>
        <w:t xml:space="preserve"> « Notre région a tous les atouts pour accueillir les délégations du monde entier et assurer la préparation des athlètes, toutes disciplines confondues. Grâce à la richesse et à la diversité de notre territoire, ses reliefs, son littoral, ses infrastructures, Occitanie / Pyrénées-Méditerranée est la région idéale pour la préparation des athlètes.</w:t>
      </w:r>
    </w:p>
    <w:p w:rsidR="00E142C8" w:rsidRDefault="00E142C8" w:rsidP="00E142C8">
      <w:pPr>
        <w:autoSpaceDE w:val="0"/>
        <w:autoSpaceDN w:val="0"/>
        <w:spacing w:after="0" w:line="240" w:lineRule="auto"/>
      </w:pPr>
      <w:r>
        <w:rPr>
          <w:rFonts w:ascii="Arial" w:hAnsi="Arial" w:cs="Arial"/>
        </w:rPr>
        <w:t> </w:t>
      </w:r>
    </w:p>
    <w:p w:rsidR="00E142C8" w:rsidRDefault="00E142C8" w:rsidP="00E142C8">
      <w:pPr>
        <w:autoSpaceDE w:val="0"/>
        <w:autoSpaceDN w:val="0"/>
        <w:spacing w:after="0" w:line="240" w:lineRule="auto"/>
        <w:jc w:val="both"/>
      </w:pPr>
      <w:r>
        <w:rPr>
          <w:rFonts w:ascii="Arial" w:hAnsi="Arial" w:cs="Arial"/>
          <w:i/>
          <w:iCs/>
        </w:rPr>
        <w:t>Le Stadium de Toulouse a accueilli l'été dernier 4 matchs de l'Euro 2016 et fait partie des 9 sites nationaux présélectionnés pour les tournois masculin et féminin de football en 2024, nous avons les Centres de Ressources d'Expertise et de Performance Sportives (CREPS) de Toulouse et de Montpellier, ainsi que le Centre National d'Entraîne</w:t>
      </w:r>
      <w:r w:rsidR="00543982">
        <w:rPr>
          <w:rFonts w:ascii="Arial" w:hAnsi="Arial" w:cs="Arial"/>
          <w:i/>
          <w:iCs/>
        </w:rPr>
        <w:t>ment en Altitude (CNEA) de Font-</w:t>
      </w:r>
      <w:proofErr w:type="spellStart"/>
      <w:r>
        <w:rPr>
          <w:rFonts w:ascii="Arial" w:hAnsi="Arial" w:cs="Arial"/>
          <w:i/>
          <w:iCs/>
        </w:rPr>
        <w:t>Romeu</w:t>
      </w:r>
      <w:proofErr w:type="spellEnd"/>
      <w:r>
        <w:rPr>
          <w:rFonts w:ascii="Arial" w:hAnsi="Arial" w:cs="Arial"/>
          <w:i/>
          <w:iCs/>
        </w:rPr>
        <w:t xml:space="preserve">, un pôle de référence mondial, unique en Europe, pour l'entrainement en altitude. Je pense aussi au potentiel évident de la région sur l'eau vive et la voile sportive. </w:t>
      </w:r>
    </w:p>
    <w:p w:rsidR="00E142C8" w:rsidRDefault="00E142C8" w:rsidP="00E142C8">
      <w:pPr>
        <w:autoSpaceDE w:val="0"/>
        <w:autoSpaceDN w:val="0"/>
        <w:spacing w:after="0" w:line="240" w:lineRule="auto"/>
        <w:jc w:val="both"/>
      </w:pPr>
      <w:r>
        <w:rPr>
          <w:rFonts w:ascii="Arial" w:hAnsi="Arial" w:cs="Arial"/>
          <w:i/>
          <w:iCs/>
        </w:rPr>
        <w:t> </w:t>
      </w:r>
    </w:p>
    <w:p w:rsidR="00E142C8" w:rsidRDefault="00E142C8" w:rsidP="00E142C8">
      <w:pPr>
        <w:autoSpaceDE w:val="0"/>
        <w:autoSpaceDN w:val="0"/>
        <w:spacing w:after="0" w:line="240" w:lineRule="auto"/>
        <w:jc w:val="both"/>
      </w:pPr>
      <w:r>
        <w:rPr>
          <w:rFonts w:ascii="Arial" w:hAnsi="Arial" w:cs="Arial"/>
          <w:i/>
          <w:iCs/>
        </w:rPr>
        <w:t>Les installations sportives, le soutien important de la Région au haut niveau, le potentiel et l’excellence de nos athlètes, mais aussi l’environnement naturel et climatique exceptionnel font de notre grande région un camp de base incontournable des équipes nationales pour leur préparation. Dès à présent, nous leur souhaitons la bienvenue en Occitanie / Pyrénées-Méditerranée et mettrons tout en œuvre pour qu’elles se préparent à cette belle échéance de 2024 dans les meilleures conditions ».</w:t>
      </w:r>
    </w:p>
    <w:p w:rsidR="00EA3F6F" w:rsidRDefault="00EA3F6F" w:rsidP="00AD0CA6">
      <w:pPr>
        <w:rPr>
          <w:rFonts w:ascii="Arial" w:hAnsi="Arial" w:cs="Arial"/>
        </w:rPr>
      </w:pPr>
    </w:p>
    <w:p w:rsidR="00EA3F6F" w:rsidRDefault="00EA3F6F" w:rsidP="00AD0CA6">
      <w:pPr>
        <w:rPr>
          <w:rFonts w:ascii="Arial" w:hAnsi="Arial" w:cs="Arial"/>
        </w:rPr>
      </w:pPr>
    </w:p>
    <w:p w:rsidR="00DE0648" w:rsidRPr="00D01DFB" w:rsidRDefault="00DE0648" w:rsidP="00DE0648">
      <w:pPr>
        <w:pStyle w:val="NormalWeb"/>
        <w:rPr>
          <w:b/>
          <w:sz w:val="20"/>
        </w:rPr>
      </w:pPr>
      <w:r w:rsidRPr="00D01DFB">
        <w:rPr>
          <w:rFonts w:ascii="Arial" w:hAnsi="Arial" w:cs="Arial"/>
          <w:b/>
          <w:sz w:val="20"/>
          <w:u w:val="single"/>
        </w:rPr>
        <w:t>Contact presse</w:t>
      </w:r>
      <w:r w:rsidRPr="00D01DFB">
        <w:rPr>
          <w:rFonts w:ascii="Arial" w:hAnsi="Arial" w:cs="Arial"/>
          <w:b/>
          <w:sz w:val="20"/>
        </w:rPr>
        <w:t xml:space="preserve"> : </w:t>
      </w:r>
    </w:p>
    <w:p w:rsidR="00DE0648" w:rsidRPr="00D01DFB" w:rsidRDefault="009872E4" w:rsidP="00DE0648">
      <w:pPr>
        <w:pStyle w:val="NormalWeb"/>
        <w:spacing w:after="0" w:afterAutospacing="0"/>
        <w:rPr>
          <w:rFonts w:ascii="Arial" w:hAnsi="Arial" w:cs="Arial"/>
          <w:sz w:val="20"/>
          <w:szCs w:val="20"/>
        </w:rPr>
      </w:pPr>
      <w:r w:rsidRPr="00D01DFB">
        <w:rPr>
          <w:rFonts w:ascii="Arial" w:hAnsi="Arial" w:cs="Arial"/>
          <w:b/>
          <w:bCs/>
          <w:sz w:val="20"/>
          <w:szCs w:val="20"/>
        </w:rPr>
        <w:t>Prénom</w:t>
      </w:r>
      <w:r w:rsidR="00DE0648" w:rsidRPr="00D01DFB">
        <w:rPr>
          <w:rFonts w:ascii="Arial" w:hAnsi="Arial" w:cs="Arial"/>
          <w:b/>
          <w:bCs/>
          <w:sz w:val="20"/>
          <w:szCs w:val="20"/>
        </w:rPr>
        <w:t xml:space="preserve"> </w:t>
      </w:r>
      <w:r w:rsidRPr="00D01DFB">
        <w:rPr>
          <w:rFonts w:ascii="Arial" w:hAnsi="Arial" w:cs="Arial"/>
          <w:b/>
          <w:bCs/>
          <w:sz w:val="20"/>
          <w:szCs w:val="20"/>
        </w:rPr>
        <w:t>NOM</w:t>
      </w:r>
      <w:r w:rsidR="00DE0648" w:rsidRPr="00D01DFB">
        <w:rPr>
          <w:rFonts w:ascii="Arial" w:hAnsi="Arial" w:cs="Arial"/>
          <w:b/>
          <w:bCs/>
          <w:sz w:val="20"/>
          <w:szCs w:val="20"/>
        </w:rPr>
        <w:t xml:space="preserve"> </w:t>
      </w:r>
      <w:r w:rsidR="00DE0648" w:rsidRPr="00D01DFB">
        <w:rPr>
          <w:rFonts w:ascii="Arial" w:hAnsi="Arial" w:cs="Arial"/>
          <w:sz w:val="20"/>
          <w:szCs w:val="20"/>
        </w:rPr>
        <w:t xml:space="preserve">: </w:t>
      </w:r>
      <w:hyperlink r:id="rId7" w:history="1">
        <w:r w:rsidR="00E142C8" w:rsidRPr="00FE793E">
          <w:rPr>
            <w:rStyle w:val="Lienhypertexte"/>
            <w:rFonts w:ascii="Arial" w:hAnsi="Arial" w:cs="Arial"/>
            <w:b/>
            <w:bCs/>
            <w:sz w:val="20"/>
            <w:szCs w:val="20"/>
          </w:rPr>
          <w:t>barbara.atlan@laregion.fr</w:t>
        </w:r>
      </w:hyperlink>
      <w:r w:rsidR="00DE0648" w:rsidRPr="00D01DFB">
        <w:rPr>
          <w:rFonts w:ascii="Arial" w:hAnsi="Arial" w:cs="Arial"/>
          <w:sz w:val="20"/>
          <w:szCs w:val="20"/>
        </w:rPr>
        <w:t xml:space="preserve"> - Tél. : 04 </w:t>
      </w:r>
      <w:r w:rsidR="00E142C8">
        <w:rPr>
          <w:rFonts w:ascii="Arial" w:hAnsi="Arial" w:cs="Arial"/>
          <w:sz w:val="20"/>
          <w:szCs w:val="20"/>
        </w:rPr>
        <w:t>67 22 63 62</w:t>
      </w:r>
      <w:r w:rsidR="00DE0648" w:rsidRPr="00D01DFB">
        <w:rPr>
          <w:rFonts w:ascii="Arial" w:hAnsi="Arial" w:cs="Arial"/>
          <w:sz w:val="20"/>
          <w:szCs w:val="20"/>
        </w:rPr>
        <w:t xml:space="preserve"> //</w:t>
      </w:r>
      <w:r w:rsidRPr="00D01DFB">
        <w:rPr>
          <w:rFonts w:ascii="Arial" w:hAnsi="Arial" w:cs="Arial"/>
          <w:sz w:val="20"/>
          <w:szCs w:val="20"/>
        </w:rPr>
        <w:t xml:space="preserve"> </w:t>
      </w:r>
      <w:r w:rsidR="00E142C8">
        <w:rPr>
          <w:rFonts w:ascii="Arial" w:hAnsi="Arial" w:cs="Arial"/>
          <w:sz w:val="20"/>
          <w:szCs w:val="20"/>
        </w:rPr>
        <w:t>07 87 33 89 06</w:t>
      </w:r>
      <w:r w:rsidRPr="00D01DFB">
        <w:rPr>
          <w:rFonts w:ascii="Arial" w:hAnsi="Arial" w:cs="Arial"/>
          <w:sz w:val="20"/>
          <w:szCs w:val="20"/>
        </w:rPr>
        <w:t xml:space="preserve"> </w:t>
      </w:r>
      <w:r w:rsidR="00DE0648" w:rsidRPr="00D01DFB">
        <w:rPr>
          <w:rFonts w:ascii="Arial" w:hAnsi="Arial" w:cs="Arial"/>
          <w:sz w:val="20"/>
          <w:szCs w:val="20"/>
        </w:rPr>
        <w:t xml:space="preserve"> </w:t>
      </w:r>
      <w:r w:rsidR="00DE0648" w:rsidRPr="00D01DFB">
        <w:rPr>
          <w:rFonts w:ascii="Arial" w:hAnsi="Arial" w:cs="Arial"/>
          <w:color w:val="0000FF"/>
          <w:sz w:val="20"/>
          <w:szCs w:val="20"/>
          <w:u w:val="single"/>
        </w:rPr>
        <w:t>www.laregion.fr</w:t>
      </w:r>
    </w:p>
    <w:p w:rsidR="00CE1812" w:rsidRPr="00D01DFB" w:rsidRDefault="00DE0648" w:rsidP="009A7DC8">
      <w:pPr>
        <w:pStyle w:val="NormalWeb"/>
        <w:spacing w:before="120" w:beforeAutospacing="0"/>
        <w:rPr>
          <w:rFonts w:ascii="Arial" w:hAnsi="Arial" w:cs="Arial"/>
          <w:sz w:val="20"/>
          <w:szCs w:val="20"/>
        </w:rPr>
      </w:pPr>
      <w:r w:rsidRPr="00D01DFB">
        <w:rPr>
          <w:rFonts w:ascii="Arial" w:hAnsi="Arial" w:cs="Arial"/>
          <w:b/>
          <w:bCs/>
          <w:color w:val="000000"/>
          <w:sz w:val="20"/>
          <w:szCs w:val="20"/>
        </w:rPr>
        <w:t xml:space="preserve">Montpellier : </w:t>
      </w:r>
      <w:r w:rsidRPr="00D01DFB">
        <w:rPr>
          <w:rFonts w:ascii="Arial" w:hAnsi="Arial" w:cs="Arial"/>
          <w:color w:val="0000FF"/>
          <w:sz w:val="20"/>
          <w:szCs w:val="20"/>
        </w:rPr>
        <w:t xml:space="preserve">presse-region@laregion.fr                           </w:t>
      </w:r>
      <w:r w:rsidRPr="00D01DFB">
        <w:rPr>
          <w:rFonts w:ascii="Arial" w:hAnsi="Arial" w:cs="Arial"/>
          <w:b/>
          <w:bCs/>
          <w:color w:val="000000"/>
          <w:sz w:val="20"/>
          <w:szCs w:val="20"/>
        </w:rPr>
        <w:t xml:space="preserve">Toulouse : </w:t>
      </w:r>
      <w:r w:rsidRPr="00D01DFB">
        <w:rPr>
          <w:rFonts w:ascii="Arial" w:hAnsi="Arial" w:cs="Arial"/>
          <w:color w:val="0000FF"/>
          <w:sz w:val="20"/>
          <w:szCs w:val="20"/>
        </w:rPr>
        <w:t>service.presse@</w:t>
      </w:r>
      <w:r w:rsidR="00141824">
        <w:rPr>
          <w:rFonts w:ascii="Arial" w:hAnsi="Arial" w:cs="Arial"/>
          <w:color w:val="0000FF"/>
          <w:sz w:val="20"/>
          <w:szCs w:val="20"/>
        </w:rPr>
        <w:t>laregion</w:t>
      </w:r>
      <w:r w:rsidRPr="00D01DFB">
        <w:rPr>
          <w:rFonts w:ascii="Arial" w:hAnsi="Arial" w:cs="Arial"/>
          <w:color w:val="0000FF"/>
          <w:sz w:val="20"/>
          <w:szCs w:val="20"/>
        </w:rPr>
        <w:t>.fr</w:t>
      </w:r>
    </w:p>
    <w:sectPr w:rsidR="00CE1812" w:rsidRPr="00D01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48"/>
    <w:rsid w:val="000335C7"/>
    <w:rsid w:val="00084FAD"/>
    <w:rsid w:val="00085FD7"/>
    <w:rsid w:val="000D6A90"/>
    <w:rsid w:val="00106172"/>
    <w:rsid w:val="0010773E"/>
    <w:rsid w:val="0013551C"/>
    <w:rsid w:val="00141824"/>
    <w:rsid w:val="00177A0D"/>
    <w:rsid w:val="002B234F"/>
    <w:rsid w:val="00390916"/>
    <w:rsid w:val="004A7023"/>
    <w:rsid w:val="00515F73"/>
    <w:rsid w:val="00534555"/>
    <w:rsid w:val="00543982"/>
    <w:rsid w:val="0054433E"/>
    <w:rsid w:val="00635FBD"/>
    <w:rsid w:val="00651190"/>
    <w:rsid w:val="0069733E"/>
    <w:rsid w:val="006B2369"/>
    <w:rsid w:val="006C24FA"/>
    <w:rsid w:val="00715F94"/>
    <w:rsid w:val="007C366B"/>
    <w:rsid w:val="007D2E55"/>
    <w:rsid w:val="00944009"/>
    <w:rsid w:val="009872E4"/>
    <w:rsid w:val="009A7DC8"/>
    <w:rsid w:val="00A411D9"/>
    <w:rsid w:val="00A56E3D"/>
    <w:rsid w:val="00A82FC3"/>
    <w:rsid w:val="00AB3B9B"/>
    <w:rsid w:val="00AB59D0"/>
    <w:rsid w:val="00AD0CA6"/>
    <w:rsid w:val="00B3400F"/>
    <w:rsid w:val="00B42931"/>
    <w:rsid w:val="00B43DEE"/>
    <w:rsid w:val="00C45363"/>
    <w:rsid w:val="00C7458F"/>
    <w:rsid w:val="00CD58D2"/>
    <w:rsid w:val="00CE1812"/>
    <w:rsid w:val="00D01DFB"/>
    <w:rsid w:val="00D84ABB"/>
    <w:rsid w:val="00D93C67"/>
    <w:rsid w:val="00DE0648"/>
    <w:rsid w:val="00E07EC7"/>
    <w:rsid w:val="00E142C8"/>
    <w:rsid w:val="00E52B5D"/>
    <w:rsid w:val="00EA3F6F"/>
    <w:rsid w:val="00F003E6"/>
    <w:rsid w:val="00F24EEA"/>
    <w:rsid w:val="00F400F1"/>
    <w:rsid w:val="00F43448"/>
    <w:rsid w:val="00FB5DCB"/>
    <w:rsid w:val="00FC17B2"/>
    <w:rsid w:val="00FF3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E06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E0648"/>
    <w:rPr>
      <w:color w:val="0000FF"/>
      <w:u w:val="single"/>
    </w:rPr>
  </w:style>
  <w:style w:type="paragraph" w:styleId="Textedebulles">
    <w:name w:val="Balloon Text"/>
    <w:basedOn w:val="Normal"/>
    <w:link w:val="TextedebullesCar"/>
    <w:uiPriority w:val="99"/>
    <w:semiHidden/>
    <w:unhideWhenUsed/>
    <w:rsid w:val="00DE0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E06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E0648"/>
    <w:rPr>
      <w:color w:val="0000FF"/>
      <w:u w:val="single"/>
    </w:rPr>
  </w:style>
  <w:style w:type="paragraph" w:styleId="Textedebulles">
    <w:name w:val="Balloon Text"/>
    <w:basedOn w:val="Normal"/>
    <w:link w:val="TextedebullesCar"/>
    <w:uiPriority w:val="99"/>
    <w:semiHidden/>
    <w:unhideWhenUsed/>
    <w:rsid w:val="00DE0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999">
      <w:bodyDiv w:val="1"/>
      <w:marLeft w:val="0"/>
      <w:marRight w:val="0"/>
      <w:marTop w:val="0"/>
      <w:marBottom w:val="0"/>
      <w:divBdr>
        <w:top w:val="none" w:sz="0" w:space="0" w:color="auto"/>
        <w:left w:val="none" w:sz="0" w:space="0" w:color="auto"/>
        <w:bottom w:val="none" w:sz="0" w:space="0" w:color="auto"/>
        <w:right w:val="none" w:sz="0" w:space="0" w:color="auto"/>
      </w:divBdr>
    </w:div>
    <w:div w:id="171337144">
      <w:bodyDiv w:val="1"/>
      <w:marLeft w:val="0"/>
      <w:marRight w:val="0"/>
      <w:marTop w:val="0"/>
      <w:marBottom w:val="0"/>
      <w:divBdr>
        <w:top w:val="none" w:sz="0" w:space="0" w:color="auto"/>
        <w:left w:val="none" w:sz="0" w:space="0" w:color="auto"/>
        <w:bottom w:val="none" w:sz="0" w:space="0" w:color="auto"/>
        <w:right w:val="none" w:sz="0" w:space="0" w:color="auto"/>
      </w:divBdr>
    </w:div>
    <w:div w:id="271254894">
      <w:bodyDiv w:val="1"/>
      <w:marLeft w:val="0"/>
      <w:marRight w:val="0"/>
      <w:marTop w:val="0"/>
      <w:marBottom w:val="0"/>
      <w:divBdr>
        <w:top w:val="none" w:sz="0" w:space="0" w:color="auto"/>
        <w:left w:val="none" w:sz="0" w:space="0" w:color="auto"/>
        <w:bottom w:val="none" w:sz="0" w:space="0" w:color="auto"/>
        <w:right w:val="none" w:sz="0" w:space="0" w:color="auto"/>
      </w:divBdr>
    </w:div>
    <w:div w:id="409816381">
      <w:bodyDiv w:val="1"/>
      <w:marLeft w:val="0"/>
      <w:marRight w:val="0"/>
      <w:marTop w:val="0"/>
      <w:marBottom w:val="0"/>
      <w:divBdr>
        <w:top w:val="none" w:sz="0" w:space="0" w:color="auto"/>
        <w:left w:val="none" w:sz="0" w:space="0" w:color="auto"/>
        <w:bottom w:val="none" w:sz="0" w:space="0" w:color="auto"/>
        <w:right w:val="none" w:sz="0" w:space="0" w:color="auto"/>
      </w:divBdr>
      <w:divsChild>
        <w:div w:id="1359887652">
          <w:marLeft w:val="0"/>
          <w:marRight w:val="0"/>
          <w:marTop w:val="0"/>
          <w:marBottom w:val="0"/>
          <w:divBdr>
            <w:top w:val="none" w:sz="0" w:space="0" w:color="auto"/>
            <w:left w:val="none" w:sz="0" w:space="0" w:color="auto"/>
            <w:bottom w:val="none" w:sz="0" w:space="0" w:color="auto"/>
            <w:right w:val="none" w:sz="0" w:space="0" w:color="auto"/>
          </w:divBdr>
        </w:div>
      </w:divsChild>
    </w:div>
    <w:div w:id="939722064">
      <w:bodyDiv w:val="1"/>
      <w:marLeft w:val="0"/>
      <w:marRight w:val="0"/>
      <w:marTop w:val="0"/>
      <w:marBottom w:val="0"/>
      <w:divBdr>
        <w:top w:val="none" w:sz="0" w:space="0" w:color="auto"/>
        <w:left w:val="none" w:sz="0" w:space="0" w:color="auto"/>
        <w:bottom w:val="none" w:sz="0" w:space="0" w:color="auto"/>
        <w:right w:val="none" w:sz="0" w:space="0" w:color="auto"/>
      </w:divBdr>
    </w:div>
    <w:div w:id="1503396005">
      <w:bodyDiv w:val="1"/>
      <w:marLeft w:val="0"/>
      <w:marRight w:val="0"/>
      <w:marTop w:val="0"/>
      <w:marBottom w:val="0"/>
      <w:divBdr>
        <w:top w:val="none" w:sz="0" w:space="0" w:color="auto"/>
        <w:left w:val="none" w:sz="0" w:space="0" w:color="auto"/>
        <w:bottom w:val="none" w:sz="0" w:space="0" w:color="auto"/>
        <w:right w:val="none" w:sz="0" w:space="0" w:color="auto"/>
      </w:divBdr>
    </w:div>
    <w:div w:id="1621493025">
      <w:bodyDiv w:val="1"/>
      <w:marLeft w:val="0"/>
      <w:marRight w:val="0"/>
      <w:marTop w:val="0"/>
      <w:marBottom w:val="0"/>
      <w:divBdr>
        <w:top w:val="none" w:sz="0" w:space="0" w:color="auto"/>
        <w:left w:val="none" w:sz="0" w:space="0" w:color="auto"/>
        <w:bottom w:val="none" w:sz="0" w:space="0" w:color="auto"/>
        <w:right w:val="none" w:sz="0" w:space="0" w:color="auto"/>
      </w:divBdr>
    </w:div>
    <w:div w:id="1719864560">
      <w:bodyDiv w:val="1"/>
      <w:marLeft w:val="0"/>
      <w:marRight w:val="0"/>
      <w:marTop w:val="0"/>
      <w:marBottom w:val="0"/>
      <w:divBdr>
        <w:top w:val="none" w:sz="0" w:space="0" w:color="auto"/>
        <w:left w:val="none" w:sz="0" w:space="0" w:color="auto"/>
        <w:bottom w:val="none" w:sz="0" w:space="0" w:color="auto"/>
        <w:right w:val="none" w:sz="0" w:space="0" w:color="auto"/>
      </w:divBdr>
    </w:div>
    <w:div w:id="20215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bara.atlan@laregion.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151B-72AD-4D6C-89A4-5E100592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1929</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dc:creator>
  <cp:lastModifiedBy>Beaume_a</cp:lastModifiedBy>
  <cp:revision>2</cp:revision>
  <dcterms:created xsi:type="dcterms:W3CDTF">2017-08-04T13:03:00Z</dcterms:created>
  <dcterms:modified xsi:type="dcterms:W3CDTF">2017-08-04T13:03:00Z</dcterms:modified>
</cp:coreProperties>
</file>