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10" w:rsidRDefault="000B1AA1" w:rsidP="000B1AA1">
      <w:pPr>
        <w:ind w:firstLine="708"/>
        <w:jc w:val="center"/>
        <w:rPr>
          <w:rFonts w:ascii="Arial" w:hAnsi="Arial" w:cs="Arial"/>
          <w:b/>
          <w:sz w:val="24"/>
          <w:szCs w:val="24"/>
        </w:rPr>
      </w:pPr>
      <w:r>
        <w:rPr>
          <w:rFonts w:ascii="Arial" w:hAnsi="Arial" w:cs="Arial"/>
          <w:b/>
          <w:sz w:val="24"/>
          <w:szCs w:val="24"/>
        </w:rPr>
        <w:t xml:space="preserve">Règlement </w:t>
      </w:r>
      <w:r w:rsidR="00785FBA" w:rsidRPr="00196848">
        <w:rPr>
          <w:rFonts w:ascii="Arial" w:hAnsi="Arial" w:cs="Arial"/>
          <w:b/>
          <w:sz w:val="24"/>
          <w:szCs w:val="24"/>
        </w:rPr>
        <w:t>Jeu-concours</w:t>
      </w:r>
    </w:p>
    <w:p w:rsidR="000B1AA1" w:rsidRPr="00196848" w:rsidRDefault="000B1AA1" w:rsidP="000B1AA1">
      <w:pPr>
        <w:ind w:firstLine="708"/>
        <w:jc w:val="center"/>
        <w:rPr>
          <w:rFonts w:ascii="Arial" w:hAnsi="Arial" w:cs="Arial"/>
          <w:b/>
          <w:sz w:val="24"/>
          <w:szCs w:val="24"/>
        </w:rPr>
      </w:pPr>
    </w:p>
    <w:p w:rsidR="00196848" w:rsidRPr="00196848" w:rsidRDefault="00196848" w:rsidP="000B1AA1">
      <w:pPr>
        <w:jc w:val="center"/>
        <w:rPr>
          <w:rFonts w:ascii="Arial" w:hAnsi="Arial" w:cs="Arial"/>
          <w:b/>
          <w:sz w:val="24"/>
          <w:szCs w:val="24"/>
        </w:rPr>
      </w:pPr>
      <w:r w:rsidRPr="00196848">
        <w:rPr>
          <w:rFonts w:ascii="Arial" w:hAnsi="Arial" w:cs="Arial"/>
          <w:b/>
          <w:sz w:val="24"/>
          <w:szCs w:val="24"/>
        </w:rPr>
        <w:t xml:space="preserve">Création de l’identité visuelle </w:t>
      </w:r>
      <w:r w:rsidR="00785FBA" w:rsidRPr="00196848">
        <w:rPr>
          <w:rFonts w:ascii="Arial" w:hAnsi="Arial" w:cs="Arial"/>
          <w:b/>
          <w:sz w:val="24"/>
          <w:szCs w:val="24"/>
        </w:rPr>
        <w:t xml:space="preserve"> de</w:t>
      </w:r>
    </w:p>
    <w:p w:rsidR="00785FBA" w:rsidRPr="00196848" w:rsidRDefault="00785FBA" w:rsidP="000B1AA1">
      <w:pPr>
        <w:jc w:val="center"/>
        <w:rPr>
          <w:rFonts w:ascii="Arial" w:hAnsi="Arial" w:cs="Arial"/>
          <w:b/>
          <w:sz w:val="24"/>
          <w:szCs w:val="24"/>
        </w:rPr>
      </w:pPr>
      <w:proofErr w:type="gramStart"/>
      <w:r w:rsidRPr="00196848">
        <w:rPr>
          <w:rFonts w:ascii="Arial" w:hAnsi="Arial" w:cs="Arial"/>
          <w:b/>
          <w:sz w:val="24"/>
          <w:szCs w:val="24"/>
        </w:rPr>
        <w:t>la</w:t>
      </w:r>
      <w:proofErr w:type="gramEnd"/>
      <w:r w:rsidRPr="00196848">
        <w:rPr>
          <w:rFonts w:ascii="Arial" w:hAnsi="Arial" w:cs="Arial"/>
          <w:b/>
          <w:sz w:val="24"/>
          <w:szCs w:val="24"/>
        </w:rPr>
        <w:t xml:space="preserve"> Région Occitanie</w:t>
      </w:r>
      <w:r w:rsidR="00196848" w:rsidRPr="00196848">
        <w:rPr>
          <w:rFonts w:ascii="Arial" w:hAnsi="Arial" w:cs="Arial"/>
          <w:b/>
          <w:sz w:val="24"/>
          <w:szCs w:val="24"/>
        </w:rPr>
        <w:t>/ Pyrénées-Méditerranée</w:t>
      </w:r>
    </w:p>
    <w:p w:rsidR="00754610" w:rsidRPr="00196848" w:rsidRDefault="00754610">
      <w:pPr>
        <w:rPr>
          <w:rFonts w:ascii="Arial" w:hAnsi="Arial" w:cs="Arial"/>
          <w:sz w:val="24"/>
          <w:szCs w:val="24"/>
        </w:rPr>
      </w:pPr>
    </w:p>
    <w:p w:rsidR="00754610" w:rsidRPr="00196848" w:rsidRDefault="00754610" w:rsidP="009F7A26">
      <w:pPr>
        <w:spacing w:before="100" w:beforeAutospacing="1" w:after="100" w:afterAutospacing="1"/>
        <w:jc w:val="both"/>
        <w:outlineLvl w:val="2"/>
        <w:rPr>
          <w:rFonts w:ascii="Arial" w:eastAsia="Times New Roman" w:hAnsi="Arial" w:cs="Arial"/>
          <w:b/>
          <w:bCs/>
          <w:lang w:eastAsia="fr-FR"/>
        </w:rPr>
      </w:pPr>
      <w:r w:rsidRPr="00196848">
        <w:rPr>
          <w:rFonts w:ascii="Arial" w:eastAsia="Times New Roman" w:hAnsi="Arial" w:cs="Arial"/>
          <w:b/>
          <w:bCs/>
          <w:lang w:eastAsia="fr-FR"/>
        </w:rPr>
        <w:t>Article 1 - Organisation</w:t>
      </w:r>
    </w:p>
    <w:p w:rsidR="00754610" w:rsidRPr="00196848" w:rsidRDefault="00002FCF" w:rsidP="009F7A26">
      <w:pPr>
        <w:jc w:val="both"/>
        <w:rPr>
          <w:rFonts w:ascii="Arial" w:hAnsi="Arial" w:cs="Arial"/>
          <w:lang w:eastAsia="fr-FR"/>
        </w:rPr>
      </w:pPr>
      <w:r w:rsidRPr="00196848">
        <w:rPr>
          <w:rFonts w:ascii="Arial" w:hAnsi="Arial" w:cs="Arial"/>
          <w:lang w:eastAsia="fr-FR"/>
        </w:rPr>
        <w:t xml:space="preserve">La Région Occitanie </w:t>
      </w:r>
      <w:r w:rsidR="00754610" w:rsidRPr="00196848">
        <w:rPr>
          <w:rFonts w:ascii="Arial" w:hAnsi="Arial" w:cs="Arial"/>
          <w:lang w:eastAsia="fr-FR"/>
        </w:rPr>
        <w:t>/</w:t>
      </w:r>
      <w:r w:rsidRPr="00196848">
        <w:rPr>
          <w:rFonts w:ascii="Arial" w:hAnsi="Arial" w:cs="Arial"/>
          <w:lang w:eastAsia="fr-FR"/>
        </w:rPr>
        <w:t xml:space="preserve"> </w:t>
      </w:r>
      <w:r w:rsidR="00754610" w:rsidRPr="00196848">
        <w:rPr>
          <w:rFonts w:ascii="Arial" w:hAnsi="Arial" w:cs="Arial"/>
          <w:lang w:eastAsia="fr-FR"/>
        </w:rPr>
        <w:t>Pyrénées-Méditerranée, </w:t>
      </w:r>
      <w:r w:rsidR="00785FBA" w:rsidRPr="00196848">
        <w:rPr>
          <w:rFonts w:ascii="Arial" w:hAnsi="Arial" w:cs="Arial"/>
          <w:lang w:eastAsia="fr-FR"/>
        </w:rPr>
        <w:t xml:space="preserve"> </w:t>
      </w:r>
      <w:r w:rsidR="00754610" w:rsidRPr="00196848">
        <w:rPr>
          <w:rFonts w:ascii="Arial" w:hAnsi="Arial" w:cs="Arial"/>
          <w:lang w:eastAsia="fr-FR"/>
        </w:rPr>
        <w:t xml:space="preserve">dont le siège social est </w:t>
      </w:r>
      <w:r w:rsidR="00361945" w:rsidRPr="00196848">
        <w:rPr>
          <w:rFonts w:ascii="Arial" w:hAnsi="Arial" w:cs="Arial"/>
          <w:lang w:eastAsia="fr-FR"/>
        </w:rPr>
        <w:t>22 boulevard du Maréchal Alphonse Juin 31400 Toulouse</w:t>
      </w:r>
      <w:r w:rsidRPr="00196848">
        <w:rPr>
          <w:rFonts w:ascii="Arial" w:hAnsi="Arial" w:cs="Arial"/>
          <w:lang w:eastAsia="fr-FR"/>
        </w:rPr>
        <w:t xml:space="preserve"> Cedex 9</w:t>
      </w:r>
      <w:r w:rsidR="00196848">
        <w:rPr>
          <w:rFonts w:ascii="Arial" w:hAnsi="Arial" w:cs="Arial"/>
          <w:lang w:eastAsia="fr-FR"/>
        </w:rPr>
        <w:t>,</w:t>
      </w:r>
      <w:r w:rsidR="00754610" w:rsidRPr="00196848">
        <w:rPr>
          <w:rFonts w:ascii="Arial" w:hAnsi="Arial" w:cs="Arial"/>
          <w:lang w:eastAsia="fr-FR"/>
        </w:rPr>
        <w:t xml:space="preserve"> organise un </w:t>
      </w:r>
      <w:r w:rsidR="00785FBA" w:rsidRPr="00196848">
        <w:rPr>
          <w:rFonts w:ascii="Arial" w:hAnsi="Arial" w:cs="Arial"/>
          <w:lang w:eastAsia="fr-FR"/>
        </w:rPr>
        <w:t>jeu</w:t>
      </w:r>
      <w:r w:rsidRPr="00196848">
        <w:rPr>
          <w:rFonts w:ascii="Arial" w:hAnsi="Arial" w:cs="Arial"/>
          <w:lang w:eastAsia="fr-FR"/>
        </w:rPr>
        <w:t>-concours</w:t>
      </w:r>
      <w:r w:rsidR="00785FBA" w:rsidRPr="00196848">
        <w:rPr>
          <w:rFonts w:ascii="Arial" w:hAnsi="Arial" w:cs="Arial"/>
          <w:lang w:eastAsia="fr-FR"/>
        </w:rPr>
        <w:t xml:space="preserve"> pour la </w:t>
      </w:r>
      <w:r w:rsidR="00E82A63" w:rsidRPr="00196848">
        <w:rPr>
          <w:rFonts w:ascii="Arial" w:hAnsi="Arial" w:cs="Arial"/>
          <w:lang w:eastAsia="fr-FR"/>
        </w:rPr>
        <w:t xml:space="preserve">réalisation </w:t>
      </w:r>
      <w:r w:rsidR="00196848">
        <w:rPr>
          <w:rFonts w:ascii="Arial" w:hAnsi="Arial" w:cs="Arial"/>
          <w:lang w:eastAsia="fr-FR"/>
        </w:rPr>
        <w:t xml:space="preserve">d’une identité visuelle </w:t>
      </w:r>
      <w:r w:rsidR="00E82A63" w:rsidRPr="00196848">
        <w:rPr>
          <w:rFonts w:ascii="Arial" w:hAnsi="Arial" w:cs="Arial"/>
          <w:lang w:eastAsia="fr-FR"/>
        </w:rPr>
        <w:t>identifiant la Région Occitanie</w:t>
      </w:r>
      <w:r w:rsidRPr="00196848">
        <w:rPr>
          <w:rFonts w:ascii="Arial" w:hAnsi="Arial" w:cs="Arial"/>
          <w:lang w:eastAsia="fr-FR"/>
        </w:rPr>
        <w:t xml:space="preserve"> </w:t>
      </w:r>
      <w:r w:rsidR="00E82A63" w:rsidRPr="00196848">
        <w:rPr>
          <w:rFonts w:ascii="Arial" w:hAnsi="Arial" w:cs="Arial"/>
          <w:lang w:eastAsia="fr-FR"/>
        </w:rPr>
        <w:t>/ Pyrénées-Méditerranée.</w:t>
      </w:r>
    </w:p>
    <w:p w:rsidR="00754610" w:rsidRPr="00196848" w:rsidRDefault="00754610" w:rsidP="009F7A26">
      <w:pPr>
        <w:spacing w:before="100" w:beforeAutospacing="1" w:after="100" w:afterAutospacing="1"/>
        <w:jc w:val="both"/>
        <w:outlineLvl w:val="2"/>
        <w:rPr>
          <w:rFonts w:ascii="Arial" w:eastAsia="Times New Roman" w:hAnsi="Arial" w:cs="Arial"/>
          <w:b/>
          <w:bCs/>
          <w:lang w:eastAsia="fr-FR"/>
        </w:rPr>
      </w:pPr>
      <w:r w:rsidRPr="00196848">
        <w:rPr>
          <w:rFonts w:ascii="Arial" w:eastAsia="Times New Roman" w:hAnsi="Arial" w:cs="Arial"/>
          <w:b/>
          <w:bCs/>
          <w:lang w:eastAsia="fr-FR"/>
        </w:rPr>
        <w:t>Article 2 - Participation</w:t>
      </w:r>
    </w:p>
    <w:p w:rsidR="00754610" w:rsidRPr="00196848" w:rsidRDefault="00361945" w:rsidP="009F7A26">
      <w:pPr>
        <w:spacing w:before="100" w:beforeAutospacing="1" w:after="240"/>
        <w:jc w:val="both"/>
        <w:rPr>
          <w:rFonts w:ascii="Arial" w:eastAsia="Times New Roman" w:hAnsi="Arial" w:cs="Arial"/>
          <w:lang w:eastAsia="fr-FR"/>
        </w:rPr>
      </w:pPr>
      <w:r w:rsidRPr="00196848">
        <w:rPr>
          <w:rFonts w:ascii="Arial" w:eastAsia="Times New Roman" w:hAnsi="Arial" w:cs="Arial"/>
          <w:lang w:eastAsia="fr-FR"/>
        </w:rPr>
        <w:t xml:space="preserve">Ce </w:t>
      </w:r>
      <w:r w:rsidR="00754610" w:rsidRPr="00196848">
        <w:rPr>
          <w:rFonts w:ascii="Arial" w:eastAsia="Times New Roman" w:hAnsi="Arial" w:cs="Arial"/>
          <w:lang w:eastAsia="fr-FR"/>
        </w:rPr>
        <w:t xml:space="preserve">concours est </w:t>
      </w:r>
      <w:r w:rsidR="009A0A85" w:rsidRPr="00196848">
        <w:rPr>
          <w:rFonts w:ascii="Arial" w:eastAsia="Times New Roman" w:hAnsi="Arial" w:cs="Arial"/>
          <w:lang w:eastAsia="fr-FR"/>
        </w:rPr>
        <w:t xml:space="preserve">réservé </w:t>
      </w:r>
      <w:r w:rsidR="00754610" w:rsidRPr="00196848">
        <w:rPr>
          <w:rFonts w:ascii="Arial" w:eastAsia="Times New Roman" w:hAnsi="Arial" w:cs="Arial"/>
          <w:lang w:eastAsia="fr-FR"/>
        </w:rPr>
        <w:t>aux personnes</w:t>
      </w:r>
      <w:r w:rsidR="00E82A63" w:rsidRPr="00196848">
        <w:rPr>
          <w:rFonts w:ascii="Arial" w:eastAsia="Times New Roman" w:hAnsi="Arial" w:cs="Arial"/>
          <w:lang w:eastAsia="fr-FR"/>
        </w:rPr>
        <w:t xml:space="preserve"> physiques</w:t>
      </w:r>
      <w:r w:rsidR="00BA0D5D" w:rsidRPr="00196848">
        <w:rPr>
          <w:rFonts w:ascii="Arial" w:eastAsia="Times New Roman" w:hAnsi="Arial" w:cs="Arial"/>
          <w:lang w:eastAsia="fr-FR"/>
        </w:rPr>
        <w:t xml:space="preserve"> résidant en France.</w:t>
      </w:r>
    </w:p>
    <w:p w:rsidR="00361945" w:rsidRPr="00196848" w:rsidRDefault="00361945" w:rsidP="009F7A26">
      <w:pPr>
        <w:spacing w:before="100" w:beforeAutospacing="1" w:after="240"/>
        <w:jc w:val="both"/>
        <w:rPr>
          <w:rFonts w:ascii="Arial" w:eastAsia="Times New Roman" w:hAnsi="Arial" w:cs="Arial"/>
          <w:lang w:eastAsia="fr-FR"/>
        </w:rPr>
      </w:pPr>
      <w:r w:rsidRPr="00196848">
        <w:rPr>
          <w:rFonts w:ascii="Arial" w:eastAsia="Times New Roman" w:hAnsi="Arial" w:cs="Arial"/>
          <w:lang w:eastAsia="fr-FR"/>
        </w:rPr>
        <w:t>Ce concours est réservé aux publics suivants :</w:t>
      </w:r>
    </w:p>
    <w:p w:rsidR="00E51654" w:rsidRPr="00196848" w:rsidRDefault="00E51654" w:rsidP="009F7A26">
      <w:pPr>
        <w:pStyle w:val="Paragraphedeliste"/>
        <w:numPr>
          <w:ilvl w:val="0"/>
          <w:numId w:val="2"/>
        </w:numPr>
        <w:jc w:val="both"/>
        <w:rPr>
          <w:rFonts w:ascii="Arial" w:hAnsi="Arial" w:cs="Arial"/>
          <w:lang w:eastAsia="fr-FR"/>
        </w:rPr>
      </w:pPr>
      <w:r w:rsidRPr="00196848">
        <w:rPr>
          <w:rFonts w:ascii="Arial" w:hAnsi="Arial" w:cs="Arial"/>
          <w:lang w:eastAsia="fr-FR"/>
        </w:rPr>
        <w:t>Les étudiants inscrits dans des Ecoles d’art, de design, de graphisme</w:t>
      </w:r>
      <w:r w:rsidR="0080356B" w:rsidRPr="00196848">
        <w:rPr>
          <w:rFonts w:ascii="Arial" w:hAnsi="Arial" w:cs="Arial"/>
          <w:lang w:eastAsia="fr-FR"/>
        </w:rPr>
        <w:t xml:space="preserve"> </w:t>
      </w:r>
      <w:r w:rsidR="00D47A09">
        <w:rPr>
          <w:rFonts w:ascii="Arial" w:hAnsi="Arial" w:cs="Arial"/>
          <w:lang w:eastAsia="fr-FR"/>
        </w:rPr>
        <w:t>ou qui suivent des formations</w:t>
      </w:r>
      <w:r w:rsidR="00F72EAA">
        <w:rPr>
          <w:rFonts w:ascii="Arial" w:hAnsi="Arial" w:cs="Arial"/>
          <w:lang w:eastAsia="fr-FR"/>
        </w:rPr>
        <w:t>, y compris de niveau secondaire,</w:t>
      </w:r>
      <w:r w:rsidR="00D47A09">
        <w:rPr>
          <w:rFonts w:ascii="Arial" w:hAnsi="Arial" w:cs="Arial"/>
          <w:lang w:eastAsia="fr-FR"/>
        </w:rPr>
        <w:t xml:space="preserve"> dans ces domaines dans des établissements </w:t>
      </w:r>
      <w:r w:rsidR="0080356B" w:rsidRPr="00196848">
        <w:rPr>
          <w:rFonts w:ascii="Arial" w:hAnsi="Arial" w:cs="Arial"/>
          <w:lang w:eastAsia="fr-FR"/>
        </w:rPr>
        <w:t>qui délivrent un diplôme reconnu par l’Etat</w:t>
      </w:r>
      <w:r w:rsidR="00002FCF" w:rsidRPr="00196848">
        <w:rPr>
          <w:rFonts w:ascii="Arial" w:hAnsi="Arial" w:cs="Arial"/>
          <w:lang w:eastAsia="fr-FR"/>
        </w:rPr>
        <w:t>,</w:t>
      </w:r>
    </w:p>
    <w:p w:rsidR="00E51654" w:rsidRPr="00196848" w:rsidRDefault="00E51654" w:rsidP="009F7A26">
      <w:pPr>
        <w:pStyle w:val="Paragraphedeliste"/>
        <w:numPr>
          <w:ilvl w:val="0"/>
          <w:numId w:val="2"/>
        </w:numPr>
        <w:jc w:val="both"/>
        <w:rPr>
          <w:rFonts w:ascii="Arial" w:hAnsi="Arial" w:cs="Arial"/>
          <w:lang w:eastAsia="fr-FR"/>
        </w:rPr>
      </w:pPr>
      <w:r w:rsidRPr="00196848">
        <w:rPr>
          <w:rFonts w:ascii="Arial" w:hAnsi="Arial" w:cs="Arial"/>
          <w:lang w:eastAsia="fr-FR"/>
        </w:rPr>
        <w:t xml:space="preserve">Les personnes physiques pouvant se prévaloir d’un diplôme </w:t>
      </w:r>
      <w:r w:rsidR="001F557F" w:rsidRPr="00196848">
        <w:rPr>
          <w:rFonts w:ascii="Arial" w:hAnsi="Arial" w:cs="Arial"/>
          <w:lang w:eastAsia="fr-FR"/>
        </w:rPr>
        <w:t xml:space="preserve">d’Etat </w:t>
      </w:r>
      <w:r w:rsidRPr="00196848">
        <w:rPr>
          <w:rFonts w:ascii="Arial" w:hAnsi="Arial" w:cs="Arial"/>
          <w:lang w:eastAsia="fr-FR"/>
        </w:rPr>
        <w:t>d’une école d’art, de design, de graphisme</w:t>
      </w:r>
      <w:r w:rsidR="00551C4C">
        <w:rPr>
          <w:rFonts w:ascii="Arial" w:hAnsi="Arial" w:cs="Arial"/>
          <w:lang w:eastAsia="fr-FR"/>
        </w:rPr>
        <w:t xml:space="preserve"> ou validant des formations qualifiantes dans ces domaines</w:t>
      </w:r>
      <w:r w:rsidRPr="00196848">
        <w:rPr>
          <w:rFonts w:ascii="Arial" w:hAnsi="Arial" w:cs="Arial"/>
          <w:lang w:eastAsia="fr-FR"/>
        </w:rPr>
        <w:t>,</w:t>
      </w:r>
    </w:p>
    <w:p w:rsidR="00E51654" w:rsidRPr="00196848" w:rsidRDefault="00E51654" w:rsidP="009F7A26">
      <w:pPr>
        <w:pStyle w:val="Paragraphedeliste"/>
        <w:numPr>
          <w:ilvl w:val="0"/>
          <w:numId w:val="2"/>
        </w:numPr>
        <w:jc w:val="both"/>
        <w:rPr>
          <w:rFonts w:ascii="Arial" w:hAnsi="Arial" w:cs="Arial"/>
          <w:lang w:eastAsia="fr-FR"/>
        </w:rPr>
      </w:pPr>
      <w:r w:rsidRPr="00196848">
        <w:rPr>
          <w:rFonts w:ascii="Arial" w:hAnsi="Arial" w:cs="Arial"/>
          <w:lang w:eastAsia="fr-FR"/>
        </w:rPr>
        <w:t>Toute personne physique</w:t>
      </w:r>
      <w:r w:rsidR="0080356B" w:rsidRPr="00196848">
        <w:rPr>
          <w:rFonts w:ascii="Arial" w:hAnsi="Arial" w:cs="Arial"/>
          <w:lang w:eastAsia="fr-FR"/>
        </w:rPr>
        <w:t xml:space="preserve"> inscrite à </w:t>
      </w:r>
      <w:r w:rsidR="00D7310D" w:rsidRPr="00196848">
        <w:rPr>
          <w:rFonts w:ascii="Arial" w:hAnsi="Arial" w:cs="Arial"/>
          <w:lang w:eastAsia="fr-FR"/>
        </w:rPr>
        <w:t>la Maison des A</w:t>
      </w:r>
      <w:r w:rsidR="0080356B" w:rsidRPr="00196848">
        <w:rPr>
          <w:rFonts w:ascii="Arial" w:hAnsi="Arial" w:cs="Arial"/>
          <w:lang w:eastAsia="fr-FR"/>
        </w:rPr>
        <w:t>rtistes</w:t>
      </w:r>
      <w:r w:rsidR="00002FCF" w:rsidRPr="00196848">
        <w:rPr>
          <w:rFonts w:ascii="Arial" w:hAnsi="Arial" w:cs="Arial"/>
          <w:lang w:eastAsia="fr-FR"/>
        </w:rPr>
        <w:t>.</w:t>
      </w:r>
    </w:p>
    <w:p w:rsidR="00754610" w:rsidRPr="005469DA" w:rsidRDefault="00B244DD" w:rsidP="009F7A26">
      <w:pPr>
        <w:spacing w:before="100" w:beforeAutospacing="1" w:after="100" w:afterAutospacing="1"/>
        <w:jc w:val="both"/>
        <w:rPr>
          <w:rFonts w:ascii="Arial" w:eastAsia="Times New Roman" w:hAnsi="Arial" w:cs="Arial"/>
          <w:lang w:eastAsia="fr-FR"/>
        </w:rPr>
      </w:pPr>
      <w:r w:rsidRPr="005469DA">
        <w:rPr>
          <w:rFonts w:ascii="Arial" w:eastAsia="Times New Roman" w:hAnsi="Arial" w:cs="Arial"/>
          <w:b/>
          <w:bCs/>
          <w:lang w:eastAsia="fr-FR"/>
        </w:rPr>
        <w:t>Article 3 - Durée</w:t>
      </w:r>
    </w:p>
    <w:p w:rsidR="00754610" w:rsidRPr="00196848" w:rsidRDefault="0080356B" w:rsidP="009F7A26">
      <w:pPr>
        <w:spacing w:before="100" w:beforeAutospacing="1" w:after="100" w:afterAutospacing="1"/>
        <w:jc w:val="both"/>
        <w:rPr>
          <w:rFonts w:ascii="Arial" w:eastAsia="Times New Roman" w:hAnsi="Arial" w:cs="Arial"/>
          <w:lang w:eastAsia="fr-FR"/>
        </w:rPr>
      </w:pPr>
      <w:r w:rsidRPr="00196848">
        <w:rPr>
          <w:rFonts w:ascii="Arial" w:eastAsia="Times New Roman" w:hAnsi="Arial" w:cs="Arial"/>
          <w:lang w:eastAsia="fr-FR"/>
        </w:rPr>
        <w:t xml:space="preserve">Ce concours se déroulera du </w:t>
      </w:r>
      <w:r w:rsidR="004A25FA">
        <w:rPr>
          <w:rFonts w:ascii="Arial" w:eastAsia="Times New Roman" w:hAnsi="Arial" w:cs="Arial"/>
          <w:lang w:eastAsia="fr-FR"/>
        </w:rPr>
        <w:t>2</w:t>
      </w:r>
      <w:r w:rsidR="00427C6B">
        <w:rPr>
          <w:rFonts w:ascii="Arial" w:eastAsia="Times New Roman" w:hAnsi="Arial" w:cs="Arial"/>
          <w:lang w:eastAsia="fr-FR"/>
        </w:rPr>
        <w:t>8</w:t>
      </w:r>
      <w:r w:rsidRPr="00196848">
        <w:rPr>
          <w:rFonts w:ascii="Arial" w:eastAsia="Times New Roman" w:hAnsi="Arial" w:cs="Arial"/>
          <w:lang w:eastAsia="fr-FR"/>
        </w:rPr>
        <w:t xml:space="preserve">/10/2016 au </w:t>
      </w:r>
      <w:r w:rsidR="00427C6B">
        <w:rPr>
          <w:rFonts w:ascii="Arial" w:eastAsia="Times New Roman" w:hAnsi="Arial" w:cs="Arial"/>
          <w:lang w:eastAsia="fr-FR"/>
        </w:rPr>
        <w:t>28</w:t>
      </w:r>
      <w:r w:rsidR="00754610" w:rsidRPr="00196848">
        <w:rPr>
          <w:rFonts w:ascii="Arial" w:eastAsia="Times New Roman" w:hAnsi="Arial" w:cs="Arial"/>
          <w:lang w:eastAsia="fr-FR"/>
        </w:rPr>
        <w:t>/1</w:t>
      </w:r>
      <w:r w:rsidRPr="00196848">
        <w:rPr>
          <w:rFonts w:ascii="Arial" w:eastAsia="Times New Roman" w:hAnsi="Arial" w:cs="Arial"/>
          <w:lang w:eastAsia="fr-FR"/>
        </w:rPr>
        <w:t>1/</w:t>
      </w:r>
      <w:r w:rsidR="00002FCF" w:rsidRPr="00196848">
        <w:rPr>
          <w:rFonts w:ascii="Arial" w:eastAsia="Times New Roman" w:hAnsi="Arial" w:cs="Arial"/>
          <w:lang w:eastAsia="fr-FR"/>
        </w:rPr>
        <w:t xml:space="preserve">2016 </w:t>
      </w:r>
      <w:r w:rsidR="00427C6B">
        <w:rPr>
          <w:rFonts w:ascii="Arial" w:eastAsia="Times New Roman" w:hAnsi="Arial" w:cs="Arial"/>
          <w:lang w:eastAsia="fr-FR"/>
        </w:rPr>
        <w:t xml:space="preserve">à </w:t>
      </w:r>
      <w:r w:rsidR="00A2141E">
        <w:rPr>
          <w:rFonts w:ascii="Arial" w:eastAsia="Times New Roman" w:hAnsi="Arial" w:cs="Arial"/>
          <w:lang w:eastAsia="fr-FR"/>
        </w:rPr>
        <w:t>16h00</w:t>
      </w:r>
      <w:r w:rsidR="00E82A63" w:rsidRPr="00196848">
        <w:rPr>
          <w:rFonts w:ascii="Arial" w:eastAsia="Times New Roman" w:hAnsi="Arial" w:cs="Arial"/>
          <w:lang w:eastAsia="fr-FR"/>
        </w:rPr>
        <w:t>.</w:t>
      </w:r>
    </w:p>
    <w:p w:rsidR="00A2141E" w:rsidRDefault="00F77691" w:rsidP="009F7A26">
      <w:pPr>
        <w:jc w:val="both"/>
        <w:rPr>
          <w:rFonts w:ascii="Arial" w:hAnsi="Arial" w:cs="Arial"/>
          <w:lang w:eastAsia="fr-FR"/>
        </w:rPr>
      </w:pPr>
      <w:r w:rsidRPr="00196848">
        <w:rPr>
          <w:rFonts w:ascii="Arial" w:hAnsi="Arial" w:cs="Arial"/>
          <w:lang w:eastAsia="fr-FR"/>
        </w:rPr>
        <w:t xml:space="preserve">Les réponses seront à </w:t>
      </w:r>
      <w:r w:rsidR="005469DA">
        <w:rPr>
          <w:rFonts w:ascii="Arial" w:hAnsi="Arial" w:cs="Arial"/>
          <w:lang w:eastAsia="fr-FR"/>
        </w:rPr>
        <w:t>déposer par voie électronique à l’a</w:t>
      </w:r>
      <w:r w:rsidRPr="00196848">
        <w:rPr>
          <w:rFonts w:ascii="Arial" w:hAnsi="Arial" w:cs="Arial"/>
          <w:lang w:eastAsia="fr-FR"/>
        </w:rPr>
        <w:t>dresse</w:t>
      </w:r>
      <w:r w:rsidR="005469DA">
        <w:rPr>
          <w:rFonts w:ascii="Arial" w:hAnsi="Arial" w:cs="Arial"/>
          <w:lang w:eastAsia="fr-FR"/>
        </w:rPr>
        <w:t xml:space="preserve"> suivante : </w:t>
      </w:r>
    </w:p>
    <w:p w:rsidR="005469DA" w:rsidRDefault="005469DA" w:rsidP="009F7A26">
      <w:pPr>
        <w:jc w:val="both"/>
        <w:rPr>
          <w:rFonts w:ascii="Arial" w:hAnsi="Arial" w:cs="Arial"/>
          <w:lang w:eastAsia="fr-FR"/>
        </w:rPr>
      </w:pPr>
    </w:p>
    <w:p w:rsidR="00F77691" w:rsidRPr="00196848" w:rsidRDefault="00207320" w:rsidP="005469DA">
      <w:pPr>
        <w:jc w:val="center"/>
        <w:rPr>
          <w:rFonts w:ascii="Arial" w:hAnsi="Arial" w:cs="Arial"/>
          <w:lang w:eastAsia="fr-FR"/>
        </w:rPr>
      </w:pPr>
      <w:hyperlink r:id="rId6" w:history="1">
        <w:r w:rsidR="008C3CE6" w:rsidRPr="00196848">
          <w:rPr>
            <w:rStyle w:val="Lienhypertexte"/>
            <w:rFonts w:ascii="Arial" w:hAnsi="Arial" w:cs="Arial"/>
            <w:lang w:eastAsia="fr-FR"/>
          </w:rPr>
          <w:t>www.laregion.fr</w:t>
        </w:r>
      </w:hyperlink>
      <w:r w:rsidR="00A2141E">
        <w:rPr>
          <w:rStyle w:val="Lienhypertexte"/>
          <w:rFonts w:ascii="Arial" w:hAnsi="Arial" w:cs="Arial"/>
          <w:lang w:eastAsia="fr-FR"/>
        </w:rPr>
        <w:t>/concours-logo</w:t>
      </w:r>
    </w:p>
    <w:p w:rsidR="005469DA" w:rsidRPr="00196848" w:rsidRDefault="005469DA" w:rsidP="009F7A26">
      <w:pPr>
        <w:jc w:val="both"/>
        <w:rPr>
          <w:rFonts w:ascii="Arial" w:hAnsi="Arial" w:cs="Arial"/>
          <w:lang w:eastAsia="fr-FR"/>
        </w:rPr>
      </w:pPr>
    </w:p>
    <w:p w:rsidR="00CA3AFC" w:rsidRPr="00196848" w:rsidRDefault="00BC1BE3"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rPr>
      </w:pPr>
      <w:r w:rsidRPr="00196848">
        <w:rPr>
          <w:rFonts w:ascii="Arial" w:hAnsi="Arial" w:cs="Arial"/>
          <w:b/>
        </w:rPr>
        <w:t xml:space="preserve">Article 4 - </w:t>
      </w:r>
      <w:r w:rsidR="00CA3AFC" w:rsidRPr="00196848">
        <w:rPr>
          <w:rFonts w:ascii="Arial" w:hAnsi="Arial" w:cs="Arial"/>
          <w:b/>
        </w:rPr>
        <w:t>Objet</w:t>
      </w:r>
    </w:p>
    <w:p w:rsidR="00002FCF" w:rsidRPr="00196848" w:rsidRDefault="00002FCF"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132168" w:rsidRPr="00BA527F" w:rsidRDefault="00BA527F"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BA527F">
        <w:rPr>
          <w:rFonts w:ascii="Arial" w:hAnsi="Arial" w:cs="Arial"/>
        </w:rPr>
        <w:t>L’objet du présent jeu-concours est la création  d’une identité  visuelle  identifiant la nouvelle région Occitanie / Pyrénées-Méditerranée. Le signe graphique, symbole de cette région devra notammen</w:t>
      </w:r>
      <w:r w:rsidR="00A2141E">
        <w:rPr>
          <w:rFonts w:ascii="Arial" w:hAnsi="Arial" w:cs="Arial"/>
        </w:rPr>
        <w:t xml:space="preserve">t comporter les couleurs  jaune </w:t>
      </w:r>
      <w:r w:rsidRPr="00BA527F">
        <w:rPr>
          <w:rFonts w:ascii="Arial" w:hAnsi="Arial" w:cs="Arial"/>
        </w:rPr>
        <w:t>et rouge</w:t>
      </w:r>
      <w:r w:rsidR="00A2141E">
        <w:rPr>
          <w:rFonts w:ascii="Arial" w:hAnsi="Arial" w:cs="Arial"/>
        </w:rPr>
        <w:t xml:space="preserve"> (or et sang)</w:t>
      </w:r>
      <w:r w:rsidRPr="00BA527F">
        <w:rPr>
          <w:rFonts w:ascii="Arial" w:hAnsi="Arial" w:cs="Arial"/>
        </w:rPr>
        <w:t xml:space="preserve"> emblématiques de la Région, déclinées  dans la Croix Languedocienne et dans l’héraldique catalan</w:t>
      </w:r>
      <w:r w:rsidR="00B25D13">
        <w:rPr>
          <w:rFonts w:ascii="Arial" w:hAnsi="Arial" w:cs="Arial"/>
        </w:rPr>
        <w:t>e</w:t>
      </w:r>
      <w:r w:rsidRPr="00BA527F">
        <w:rPr>
          <w:rFonts w:ascii="Arial" w:hAnsi="Arial" w:cs="Arial"/>
        </w:rPr>
        <w:t>.  Il devra être identifiable et mémorisable.</w:t>
      </w:r>
      <w:r w:rsidR="00A2141E">
        <w:rPr>
          <w:rFonts w:ascii="Arial" w:hAnsi="Arial" w:cs="Arial"/>
        </w:rPr>
        <w:t xml:space="preserve"> Il devra aussi mentionner</w:t>
      </w:r>
      <w:r w:rsidR="00BB3704">
        <w:rPr>
          <w:rFonts w:ascii="Arial" w:hAnsi="Arial" w:cs="Arial"/>
        </w:rPr>
        <w:t xml:space="preserve"> les termes région Occitanie et </w:t>
      </w:r>
      <w:r w:rsidR="00A2141E">
        <w:rPr>
          <w:rFonts w:ascii="Arial" w:hAnsi="Arial" w:cs="Arial"/>
        </w:rPr>
        <w:t>de manière moins prégnante –voire en seconde lecture- les mots « Pyrénées – Méditerranée »</w:t>
      </w:r>
      <w:r w:rsidR="0009393D">
        <w:rPr>
          <w:rFonts w:ascii="Arial" w:hAnsi="Arial" w:cs="Arial"/>
        </w:rPr>
        <w:t>.</w:t>
      </w:r>
    </w:p>
    <w:p w:rsidR="00BA527F" w:rsidRPr="00196848" w:rsidRDefault="00BA527F"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CA3AFC" w:rsidRPr="00196848" w:rsidRDefault="00CA3AFC"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Ce signe ou symbole sera ensuite utilisé (et donc accompagné des différents intitulés) au sein d’une nouvelle identité visuelle globale mise en œuvre sur les différents supports d’information, de communication et de représentation de la Région.</w:t>
      </w:r>
    </w:p>
    <w:p w:rsidR="00CA3AFC" w:rsidRPr="00196848" w:rsidRDefault="00CA3AFC"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Cette identité visuelle sera élaborée et déclinée sur une charte graphique par une équipe professionnelle autour du signe / symbole lauréat.</w:t>
      </w:r>
    </w:p>
    <w:p w:rsidR="00132168" w:rsidRPr="00196848" w:rsidRDefault="00132168"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AF45ED" w:rsidRPr="00196848" w:rsidRDefault="00AF45ED"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 xml:space="preserve">Afin de se saisir pleinement des problématiques spécifiques à la région Occitanie / Pyrénées – Méditerranée, les candidats pourront prendre connaissance du document « Guide pour la conception d’un signe identifiant de la région Occitanie » qui pose et explore les enjeux de la conception d’un tel signe. </w:t>
      </w:r>
      <w:r w:rsidRPr="00196848">
        <w:rPr>
          <w:rFonts w:ascii="Arial" w:hAnsi="Arial" w:cs="Arial"/>
          <w:color w:val="000000"/>
        </w:rPr>
        <w:t xml:space="preserve">Ce document sera disponible au format </w:t>
      </w:r>
      <w:proofErr w:type="spellStart"/>
      <w:r w:rsidRPr="00196848">
        <w:rPr>
          <w:rFonts w:ascii="Arial" w:hAnsi="Arial" w:cs="Arial"/>
          <w:color w:val="000000"/>
        </w:rPr>
        <w:t>pdf</w:t>
      </w:r>
      <w:proofErr w:type="spellEnd"/>
      <w:r w:rsidRPr="00196848">
        <w:rPr>
          <w:rFonts w:ascii="Arial" w:hAnsi="Arial" w:cs="Arial"/>
          <w:color w:val="000000"/>
        </w:rPr>
        <w:t xml:space="preserve"> sur le site de la Région </w:t>
      </w:r>
      <w:r w:rsidRPr="00196848">
        <w:rPr>
          <w:rFonts w:ascii="Arial" w:hAnsi="Arial" w:cs="Arial"/>
        </w:rPr>
        <w:t xml:space="preserve">Occitanie / Pyrénées – Méditerranée : </w:t>
      </w:r>
      <w:hyperlink r:id="rId7" w:history="1">
        <w:r w:rsidRPr="00196848">
          <w:rPr>
            <w:rStyle w:val="Lienhypertexte"/>
            <w:rFonts w:ascii="Arial" w:hAnsi="Arial" w:cs="Arial"/>
          </w:rPr>
          <w:t>www.laregion.fr</w:t>
        </w:r>
      </w:hyperlink>
      <w:r w:rsidR="00A2141E">
        <w:rPr>
          <w:rStyle w:val="Lienhypertexte"/>
          <w:rFonts w:ascii="Arial" w:hAnsi="Arial" w:cs="Arial"/>
        </w:rPr>
        <w:t>/concour</w:t>
      </w:r>
      <w:r w:rsidR="003D4039">
        <w:rPr>
          <w:rStyle w:val="Lienhypertexte"/>
          <w:rFonts w:ascii="Arial" w:hAnsi="Arial" w:cs="Arial"/>
        </w:rPr>
        <w:t>s</w:t>
      </w:r>
      <w:r w:rsidR="00A2141E">
        <w:rPr>
          <w:rStyle w:val="Lienhypertexte"/>
          <w:rFonts w:ascii="Arial" w:hAnsi="Arial" w:cs="Arial"/>
        </w:rPr>
        <w:t>-logo</w:t>
      </w:r>
      <w:r w:rsidR="003D4039">
        <w:rPr>
          <w:rStyle w:val="Lienhypertexte"/>
          <w:rFonts w:ascii="Arial" w:hAnsi="Arial" w:cs="Arial"/>
        </w:rPr>
        <w:t>.</w:t>
      </w:r>
    </w:p>
    <w:p w:rsidR="00CA3AFC" w:rsidRPr="00196848" w:rsidRDefault="00CA3AFC"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CA3AFC" w:rsidRPr="00196848" w:rsidRDefault="00BC1BE3"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rPr>
      </w:pPr>
      <w:r w:rsidRPr="00196848">
        <w:rPr>
          <w:rFonts w:ascii="Arial" w:hAnsi="Arial" w:cs="Arial"/>
          <w:b/>
        </w:rPr>
        <w:t xml:space="preserve">Article 5 </w:t>
      </w:r>
      <w:r w:rsidR="004461F2" w:rsidRPr="00196848">
        <w:rPr>
          <w:rFonts w:ascii="Arial" w:hAnsi="Arial" w:cs="Arial"/>
          <w:b/>
        </w:rPr>
        <w:t>- Conditions de la participation</w:t>
      </w:r>
      <w:r w:rsidR="00CA3AFC" w:rsidRPr="00196848">
        <w:rPr>
          <w:rFonts w:ascii="Arial" w:hAnsi="Arial" w:cs="Arial"/>
          <w:b/>
        </w:rPr>
        <w:t xml:space="preserve"> </w:t>
      </w:r>
    </w:p>
    <w:p w:rsidR="00E3094C" w:rsidRPr="00196848" w:rsidRDefault="00E3094C"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4A00E6"/>
        </w:rPr>
      </w:pPr>
    </w:p>
    <w:p w:rsidR="00CA3AFC" w:rsidRPr="00196848" w:rsidRDefault="00CA3AFC"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Il est demandé aux participants au concours de produire</w:t>
      </w:r>
      <w:r w:rsidR="005469DA">
        <w:rPr>
          <w:rFonts w:ascii="Arial" w:hAnsi="Arial" w:cs="Arial"/>
        </w:rPr>
        <w:t xml:space="preserve"> à minima 2 représentations sur</w:t>
      </w:r>
      <w:r w:rsidRPr="00196848">
        <w:rPr>
          <w:rFonts w:ascii="Arial" w:hAnsi="Arial" w:cs="Arial"/>
        </w:rPr>
        <w:t xml:space="preserve"> format </w:t>
      </w:r>
      <w:r w:rsidR="005469DA">
        <w:rPr>
          <w:rFonts w:ascii="Arial" w:hAnsi="Arial" w:cs="Arial"/>
        </w:rPr>
        <w:t>virtuel</w:t>
      </w:r>
      <w:r w:rsidR="001F557F" w:rsidRPr="00196848">
        <w:rPr>
          <w:rFonts w:ascii="Arial" w:hAnsi="Arial" w:cs="Arial"/>
        </w:rPr>
        <w:t xml:space="preserve"> </w:t>
      </w:r>
      <w:r w:rsidR="00A2141E">
        <w:rPr>
          <w:rFonts w:ascii="Arial" w:hAnsi="Arial" w:cs="Arial"/>
        </w:rPr>
        <w:t>(</w:t>
      </w:r>
      <w:proofErr w:type="spellStart"/>
      <w:r w:rsidR="00A2141E">
        <w:rPr>
          <w:rFonts w:ascii="Arial" w:hAnsi="Arial" w:cs="Arial"/>
        </w:rPr>
        <w:t>pdf</w:t>
      </w:r>
      <w:proofErr w:type="spellEnd"/>
      <w:r w:rsidR="00A2141E">
        <w:rPr>
          <w:rFonts w:ascii="Arial" w:hAnsi="Arial" w:cs="Arial"/>
        </w:rPr>
        <w:t xml:space="preserve"> 300dpi) </w:t>
      </w:r>
      <w:r w:rsidRPr="00196848">
        <w:rPr>
          <w:rFonts w:ascii="Arial" w:hAnsi="Arial" w:cs="Arial"/>
        </w:rPr>
        <w:t>du signe qu’ils auront conçu</w:t>
      </w:r>
      <w:r w:rsidR="001F557F" w:rsidRPr="00196848">
        <w:rPr>
          <w:rFonts w:ascii="Arial" w:hAnsi="Arial" w:cs="Arial"/>
        </w:rPr>
        <w:t> :</w:t>
      </w:r>
    </w:p>
    <w:p w:rsidR="00D7310D" w:rsidRPr="00196848" w:rsidRDefault="00D7310D"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CA3AFC" w:rsidRPr="00196848" w:rsidRDefault="00CA3AFC"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b/>
          <w:bCs/>
        </w:rPr>
        <w:t>A.</w:t>
      </w:r>
      <w:r w:rsidRPr="00196848">
        <w:rPr>
          <w:rFonts w:ascii="Arial" w:hAnsi="Arial" w:cs="Arial"/>
        </w:rPr>
        <w:t xml:space="preserve"> dans un format 20 x 20 cm (si le signe est rectangle la plus grande longueur est de 20 cm)</w:t>
      </w:r>
    </w:p>
    <w:p w:rsidR="001F557F" w:rsidRPr="00196848" w:rsidRDefault="00207320"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Pr>
          <w:rFonts w:ascii="Arial" w:hAnsi="Arial" w:cs="Arial"/>
        </w:rPr>
        <w:t>Et</w:t>
      </w:r>
    </w:p>
    <w:p w:rsidR="00CA3AFC" w:rsidRPr="00196848" w:rsidRDefault="00CA3AFC"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b/>
          <w:bCs/>
        </w:rPr>
        <w:t>B</w:t>
      </w:r>
      <w:r w:rsidRPr="00196848">
        <w:rPr>
          <w:rFonts w:ascii="Arial" w:hAnsi="Arial" w:cs="Arial"/>
          <w:b/>
          <w:bCs/>
          <w:color w:val="4A00E6"/>
        </w:rPr>
        <w:t xml:space="preserve">. </w:t>
      </w:r>
      <w:r w:rsidRPr="00196848">
        <w:rPr>
          <w:rFonts w:ascii="Arial" w:hAnsi="Arial" w:cs="Arial"/>
        </w:rPr>
        <w:t>dans un format 5 x 5 cm (si le signe est rectangle la plus grande longueur est de 5 cm)</w:t>
      </w:r>
      <w:r w:rsidR="00D87157" w:rsidRPr="00196848">
        <w:rPr>
          <w:rFonts w:ascii="Arial" w:hAnsi="Arial" w:cs="Arial"/>
        </w:rPr>
        <w:t>.</w:t>
      </w:r>
    </w:p>
    <w:p w:rsidR="00D7310D" w:rsidRPr="00196848" w:rsidRDefault="00D7310D"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1F557F" w:rsidRPr="00196848" w:rsidRDefault="001F557F"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Toute déclinaison complémentaire peut être proposée</w:t>
      </w:r>
      <w:r w:rsidR="00D52BEF" w:rsidRPr="00196848">
        <w:rPr>
          <w:rFonts w:ascii="Arial" w:hAnsi="Arial" w:cs="Arial"/>
        </w:rPr>
        <w:t>.</w:t>
      </w:r>
    </w:p>
    <w:p w:rsidR="00D87157" w:rsidRPr="00196848" w:rsidRDefault="00D87157"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5469DA" w:rsidRDefault="00CA3AFC"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Ce</w:t>
      </w:r>
      <w:r w:rsidR="00D87157" w:rsidRPr="00196848">
        <w:rPr>
          <w:rFonts w:ascii="Arial" w:hAnsi="Arial" w:cs="Arial"/>
        </w:rPr>
        <w:t xml:space="preserve">s </w:t>
      </w:r>
      <w:r w:rsidRPr="00196848">
        <w:rPr>
          <w:rFonts w:ascii="Arial" w:hAnsi="Arial" w:cs="Arial"/>
        </w:rPr>
        <w:t>proposition</w:t>
      </w:r>
      <w:r w:rsidR="00D87157" w:rsidRPr="00196848">
        <w:rPr>
          <w:rFonts w:ascii="Arial" w:hAnsi="Arial" w:cs="Arial"/>
        </w:rPr>
        <w:t>s</w:t>
      </w:r>
      <w:r w:rsidRPr="00196848">
        <w:rPr>
          <w:rFonts w:ascii="Arial" w:hAnsi="Arial" w:cs="Arial"/>
        </w:rPr>
        <w:t xml:space="preserve"> graphique</w:t>
      </w:r>
      <w:r w:rsidR="00D87157" w:rsidRPr="00196848">
        <w:rPr>
          <w:rFonts w:ascii="Arial" w:hAnsi="Arial" w:cs="Arial"/>
        </w:rPr>
        <w:t>s seront</w:t>
      </w:r>
      <w:r w:rsidRPr="00196848">
        <w:rPr>
          <w:rFonts w:ascii="Arial" w:hAnsi="Arial" w:cs="Arial"/>
        </w:rPr>
        <w:t xml:space="preserve"> accompagnée</w:t>
      </w:r>
      <w:r w:rsidR="00D87157" w:rsidRPr="00196848">
        <w:rPr>
          <w:rFonts w:ascii="Arial" w:hAnsi="Arial" w:cs="Arial"/>
        </w:rPr>
        <w:t>s</w:t>
      </w:r>
      <w:r w:rsidR="005469DA">
        <w:rPr>
          <w:rFonts w:ascii="Arial" w:hAnsi="Arial" w:cs="Arial"/>
        </w:rPr>
        <w:t> :</w:t>
      </w:r>
    </w:p>
    <w:p w:rsidR="005469DA" w:rsidRDefault="005469DA"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AA661B" w:rsidRDefault="00CA3AFC" w:rsidP="005469DA">
      <w:pPr>
        <w:pStyle w:val="Paragraphedeliste"/>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5469DA">
        <w:rPr>
          <w:rFonts w:ascii="Arial" w:hAnsi="Arial" w:cs="Arial"/>
        </w:rPr>
        <w:t>d’une courte note sur format A4 expliquant les cho</w:t>
      </w:r>
      <w:r w:rsidR="005469DA">
        <w:rPr>
          <w:rFonts w:ascii="Arial" w:hAnsi="Arial" w:cs="Arial"/>
        </w:rPr>
        <w:t>ix et intentions du concepteur.</w:t>
      </w:r>
      <w:r w:rsidR="005469DA">
        <w:rPr>
          <w:rFonts w:ascii="Arial" w:hAnsi="Arial" w:cs="Arial"/>
        </w:rPr>
        <w:br/>
      </w:r>
    </w:p>
    <w:p w:rsidR="005469DA" w:rsidRPr="005469DA" w:rsidRDefault="005469DA" w:rsidP="005469DA">
      <w:pPr>
        <w:pStyle w:val="Paragraphedeliste"/>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Pr>
          <w:rFonts w:ascii="Arial" w:hAnsi="Arial" w:cs="Arial"/>
        </w:rPr>
        <w:t>de documents scannés permettant d’attester que le candidat rempli</w:t>
      </w:r>
      <w:r w:rsidR="0009393D">
        <w:rPr>
          <w:rFonts w:ascii="Arial" w:hAnsi="Arial" w:cs="Arial"/>
        </w:rPr>
        <w:t>t</w:t>
      </w:r>
      <w:r>
        <w:rPr>
          <w:rFonts w:ascii="Arial" w:hAnsi="Arial" w:cs="Arial"/>
        </w:rPr>
        <w:t xml:space="preserve"> les conditions de participation mentionnées à l’article 2 du règlement du jeu concours.</w:t>
      </w:r>
    </w:p>
    <w:p w:rsidR="005469DA" w:rsidRDefault="005469DA"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rsidR="00AA661B" w:rsidRPr="00196848" w:rsidRDefault="00AA661B"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Aucun</w:t>
      </w:r>
      <w:r w:rsidR="00BA0D5D" w:rsidRPr="00196848">
        <w:rPr>
          <w:rFonts w:ascii="Arial" w:hAnsi="Arial" w:cs="Arial"/>
        </w:rPr>
        <w:t>e</w:t>
      </w:r>
      <w:r w:rsidRPr="00196848">
        <w:rPr>
          <w:rFonts w:ascii="Arial" w:hAnsi="Arial" w:cs="Arial"/>
        </w:rPr>
        <w:t xml:space="preserve"> </w:t>
      </w:r>
      <w:r w:rsidR="00D87157" w:rsidRPr="00196848">
        <w:rPr>
          <w:rFonts w:ascii="Arial" w:hAnsi="Arial" w:cs="Arial"/>
        </w:rPr>
        <w:t>proposition ne sera</w:t>
      </w:r>
      <w:r w:rsidRPr="00196848">
        <w:rPr>
          <w:rFonts w:ascii="Arial" w:hAnsi="Arial" w:cs="Arial"/>
        </w:rPr>
        <w:t xml:space="preserve"> restituée aux candidats.</w:t>
      </w:r>
    </w:p>
    <w:p w:rsidR="00754610" w:rsidRPr="00196848" w:rsidRDefault="00754610" w:rsidP="009F7A26">
      <w:pPr>
        <w:pStyle w:val="Titre3"/>
        <w:jc w:val="both"/>
        <w:rPr>
          <w:rFonts w:ascii="Arial" w:hAnsi="Arial" w:cs="Arial"/>
          <w:sz w:val="22"/>
          <w:szCs w:val="22"/>
        </w:rPr>
      </w:pPr>
      <w:r w:rsidRPr="00196848">
        <w:rPr>
          <w:rFonts w:ascii="Arial" w:hAnsi="Arial" w:cs="Arial"/>
          <w:sz w:val="22"/>
          <w:szCs w:val="22"/>
        </w:rPr>
        <w:t xml:space="preserve">Article </w:t>
      </w:r>
      <w:r w:rsidR="004461F2" w:rsidRPr="00196848">
        <w:rPr>
          <w:rFonts w:ascii="Arial" w:hAnsi="Arial" w:cs="Arial"/>
          <w:sz w:val="22"/>
          <w:szCs w:val="22"/>
        </w:rPr>
        <w:t>6</w:t>
      </w:r>
      <w:r w:rsidRPr="00196848">
        <w:rPr>
          <w:rFonts w:ascii="Arial" w:hAnsi="Arial" w:cs="Arial"/>
          <w:sz w:val="22"/>
          <w:szCs w:val="22"/>
        </w:rPr>
        <w:t xml:space="preserve"> </w:t>
      </w:r>
      <w:r w:rsidR="007A0D49" w:rsidRPr="00196848">
        <w:rPr>
          <w:rFonts w:ascii="Arial" w:hAnsi="Arial" w:cs="Arial"/>
          <w:sz w:val="22"/>
          <w:szCs w:val="22"/>
        </w:rPr>
        <w:t>–</w:t>
      </w:r>
      <w:r w:rsidRPr="00196848">
        <w:rPr>
          <w:rFonts w:ascii="Arial" w:hAnsi="Arial" w:cs="Arial"/>
          <w:sz w:val="22"/>
          <w:szCs w:val="22"/>
        </w:rPr>
        <w:t xml:space="preserve"> </w:t>
      </w:r>
      <w:r w:rsidR="007A0D49" w:rsidRPr="00196848">
        <w:rPr>
          <w:rFonts w:ascii="Arial" w:hAnsi="Arial" w:cs="Arial"/>
          <w:sz w:val="22"/>
          <w:szCs w:val="22"/>
        </w:rPr>
        <w:t xml:space="preserve">Jury - </w:t>
      </w:r>
      <w:r w:rsidRPr="00196848">
        <w:rPr>
          <w:rFonts w:ascii="Arial" w:hAnsi="Arial" w:cs="Arial"/>
          <w:sz w:val="22"/>
          <w:szCs w:val="22"/>
        </w:rPr>
        <w:t>Désignation des gagnants</w:t>
      </w:r>
    </w:p>
    <w:p w:rsidR="00AA661B" w:rsidRPr="00196848" w:rsidRDefault="00132168"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Le jury sera présidé par</w:t>
      </w:r>
      <w:r w:rsidR="00AA661B" w:rsidRPr="00196848">
        <w:rPr>
          <w:rFonts w:ascii="Arial" w:hAnsi="Arial" w:cs="Arial"/>
        </w:rPr>
        <w:t xml:space="preserve"> Carole </w:t>
      </w:r>
      <w:proofErr w:type="spellStart"/>
      <w:r w:rsidR="00AA661B" w:rsidRPr="00196848">
        <w:rPr>
          <w:rFonts w:ascii="Arial" w:hAnsi="Arial" w:cs="Arial"/>
        </w:rPr>
        <w:t>Delga</w:t>
      </w:r>
      <w:proofErr w:type="spellEnd"/>
      <w:r w:rsidR="00207320">
        <w:rPr>
          <w:rFonts w:ascii="Arial" w:hAnsi="Arial" w:cs="Arial"/>
        </w:rPr>
        <w:t>,</w:t>
      </w:r>
      <w:bookmarkStart w:id="0" w:name="_GoBack"/>
      <w:bookmarkEnd w:id="0"/>
      <w:r w:rsidR="00AA661B" w:rsidRPr="00196848">
        <w:rPr>
          <w:rFonts w:ascii="Arial" w:hAnsi="Arial" w:cs="Arial"/>
        </w:rPr>
        <w:t xml:space="preserve"> Présidente de la Région Occitanie</w:t>
      </w:r>
      <w:r w:rsidR="00E3094C" w:rsidRPr="00196848">
        <w:rPr>
          <w:rFonts w:ascii="Arial" w:hAnsi="Arial" w:cs="Arial"/>
        </w:rPr>
        <w:t xml:space="preserve"> </w:t>
      </w:r>
      <w:r w:rsidR="00AA661B" w:rsidRPr="00196848">
        <w:rPr>
          <w:rFonts w:ascii="Arial" w:hAnsi="Arial" w:cs="Arial"/>
        </w:rPr>
        <w:t>/</w:t>
      </w:r>
      <w:r w:rsidR="00E3094C" w:rsidRPr="00196848">
        <w:rPr>
          <w:rFonts w:ascii="Arial" w:hAnsi="Arial" w:cs="Arial"/>
        </w:rPr>
        <w:t xml:space="preserve"> </w:t>
      </w:r>
      <w:r w:rsidR="00AA661B" w:rsidRPr="00196848">
        <w:rPr>
          <w:rFonts w:ascii="Arial" w:hAnsi="Arial" w:cs="Arial"/>
        </w:rPr>
        <w:t>Pyrénées-Méditerranée.</w:t>
      </w:r>
      <w:r w:rsidRPr="00196848">
        <w:rPr>
          <w:rFonts w:ascii="Arial" w:hAnsi="Arial" w:cs="Arial"/>
        </w:rPr>
        <w:t xml:space="preserve"> Le jury examinera les dossiers des participants </w:t>
      </w:r>
      <w:r w:rsidR="00BA0D5D" w:rsidRPr="00196848">
        <w:rPr>
          <w:rFonts w:ascii="Arial" w:hAnsi="Arial" w:cs="Arial"/>
        </w:rPr>
        <w:t>ayant répondu correctement à l’objet du concours et justifiant d’une situation visée à l’article  2 du présent règlement.</w:t>
      </w:r>
    </w:p>
    <w:p w:rsidR="00AA661B" w:rsidRPr="00196848" w:rsidRDefault="007A0D49" w:rsidP="009F7A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A l’issue de la sélection du jury, les résultats seront notifiés aux gagnants</w:t>
      </w:r>
      <w:r w:rsidR="00BA0D5D" w:rsidRPr="00196848">
        <w:rPr>
          <w:rFonts w:ascii="Arial" w:hAnsi="Arial" w:cs="Arial"/>
        </w:rPr>
        <w:t>.</w:t>
      </w:r>
    </w:p>
    <w:p w:rsidR="00754610" w:rsidRPr="00196848" w:rsidRDefault="00754610" w:rsidP="009F7A26">
      <w:pPr>
        <w:pStyle w:val="Titre3"/>
        <w:jc w:val="both"/>
        <w:rPr>
          <w:rFonts w:ascii="Arial" w:hAnsi="Arial" w:cs="Arial"/>
          <w:sz w:val="22"/>
          <w:szCs w:val="22"/>
        </w:rPr>
      </w:pPr>
      <w:r w:rsidRPr="00196848">
        <w:rPr>
          <w:rFonts w:ascii="Arial" w:hAnsi="Arial" w:cs="Arial"/>
          <w:sz w:val="22"/>
          <w:szCs w:val="22"/>
        </w:rPr>
        <w:t xml:space="preserve">Article </w:t>
      </w:r>
      <w:r w:rsidR="004461F2" w:rsidRPr="00196848">
        <w:rPr>
          <w:rFonts w:ascii="Arial" w:hAnsi="Arial" w:cs="Arial"/>
          <w:sz w:val="22"/>
          <w:szCs w:val="22"/>
        </w:rPr>
        <w:t xml:space="preserve">7 </w:t>
      </w:r>
      <w:r w:rsidRPr="00196848">
        <w:rPr>
          <w:rFonts w:ascii="Arial" w:hAnsi="Arial" w:cs="Arial"/>
          <w:sz w:val="22"/>
          <w:szCs w:val="22"/>
        </w:rPr>
        <w:t>- Les prix</w:t>
      </w:r>
    </w:p>
    <w:p w:rsidR="00FF469A" w:rsidRPr="00196848" w:rsidRDefault="00FF469A" w:rsidP="009F7A26">
      <w:pPr>
        <w:pStyle w:val="Sous-titre"/>
        <w:jc w:val="both"/>
        <w:rPr>
          <w:rFonts w:ascii="Arial" w:eastAsia="Times New Roman" w:hAnsi="Arial" w:cs="Arial"/>
          <w:i w:val="0"/>
          <w:color w:val="auto"/>
          <w:sz w:val="22"/>
          <w:szCs w:val="22"/>
          <w:lang w:eastAsia="fr-FR"/>
        </w:rPr>
      </w:pPr>
      <w:r w:rsidRPr="00196848">
        <w:rPr>
          <w:rFonts w:ascii="Arial" w:eastAsia="Times New Roman" w:hAnsi="Arial" w:cs="Arial"/>
          <w:i w:val="0"/>
          <w:color w:val="auto"/>
          <w:sz w:val="22"/>
          <w:szCs w:val="22"/>
          <w:lang w:eastAsia="fr-FR"/>
        </w:rPr>
        <w:t>Une dotation récompensant les trois premiers lauréats est prévue :</w:t>
      </w:r>
    </w:p>
    <w:p w:rsidR="00FF469A" w:rsidRPr="00196848" w:rsidRDefault="00FF469A" w:rsidP="009F7A26">
      <w:pPr>
        <w:pStyle w:val="Paragraphedeliste"/>
        <w:numPr>
          <w:ilvl w:val="0"/>
          <w:numId w:val="2"/>
        </w:numPr>
        <w:spacing w:before="100" w:beforeAutospacing="1" w:after="100" w:afterAutospacing="1"/>
        <w:jc w:val="both"/>
        <w:rPr>
          <w:rFonts w:ascii="Arial" w:eastAsia="Times New Roman" w:hAnsi="Arial" w:cs="Arial"/>
          <w:lang w:eastAsia="fr-FR"/>
        </w:rPr>
      </w:pPr>
      <w:r w:rsidRPr="00196848">
        <w:rPr>
          <w:rFonts w:ascii="Arial" w:eastAsia="Times New Roman" w:hAnsi="Arial" w:cs="Arial"/>
          <w:lang w:eastAsia="fr-FR"/>
        </w:rPr>
        <w:t>8 000 € pour le 1</w:t>
      </w:r>
      <w:r w:rsidRPr="00196848">
        <w:rPr>
          <w:rFonts w:ascii="Arial" w:eastAsia="Times New Roman" w:hAnsi="Arial" w:cs="Arial"/>
          <w:vertAlign w:val="superscript"/>
          <w:lang w:eastAsia="fr-FR"/>
        </w:rPr>
        <w:t>er</w:t>
      </w:r>
    </w:p>
    <w:p w:rsidR="00FF469A" w:rsidRPr="00196848" w:rsidRDefault="00FF469A" w:rsidP="009F7A26">
      <w:pPr>
        <w:pStyle w:val="Paragraphedeliste"/>
        <w:numPr>
          <w:ilvl w:val="0"/>
          <w:numId w:val="2"/>
        </w:numPr>
        <w:spacing w:before="100" w:beforeAutospacing="1" w:after="100" w:afterAutospacing="1"/>
        <w:jc w:val="both"/>
        <w:rPr>
          <w:rFonts w:ascii="Arial" w:eastAsia="Times New Roman" w:hAnsi="Arial" w:cs="Arial"/>
          <w:lang w:eastAsia="fr-FR"/>
        </w:rPr>
      </w:pPr>
      <w:r w:rsidRPr="00196848">
        <w:rPr>
          <w:rFonts w:ascii="Arial" w:eastAsia="Times New Roman" w:hAnsi="Arial" w:cs="Arial"/>
          <w:lang w:eastAsia="fr-FR"/>
        </w:rPr>
        <w:t>5 000 € pour le 2</w:t>
      </w:r>
      <w:r w:rsidRPr="00196848">
        <w:rPr>
          <w:rFonts w:ascii="Arial" w:eastAsia="Times New Roman" w:hAnsi="Arial" w:cs="Arial"/>
          <w:vertAlign w:val="superscript"/>
          <w:lang w:eastAsia="fr-FR"/>
        </w:rPr>
        <w:t>nd</w:t>
      </w:r>
    </w:p>
    <w:p w:rsidR="00FF469A" w:rsidRPr="00196848" w:rsidRDefault="00FF469A" w:rsidP="009F7A26">
      <w:pPr>
        <w:pStyle w:val="Paragraphedeliste"/>
        <w:numPr>
          <w:ilvl w:val="0"/>
          <w:numId w:val="2"/>
        </w:numPr>
        <w:spacing w:before="100" w:beforeAutospacing="1" w:after="100" w:afterAutospacing="1"/>
        <w:jc w:val="both"/>
        <w:rPr>
          <w:rFonts w:ascii="Arial" w:eastAsia="Times New Roman" w:hAnsi="Arial" w:cs="Arial"/>
          <w:lang w:eastAsia="fr-FR"/>
        </w:rPr>
      </w:pPr>
      <w:r w:rsidRPr="00196848">
        <w:rPr>
          <w:rFonts w:ascii="Arial" w:eastAsia="Times New Roman" w:hAnsi="Arial" w:cs="Arial"/>
          <w:lang w:eastAsia="fr-FR"/>
        </w:rPr>
        <w:t xml:space="preserve">3 000 </w:t>
      </w:r>
      <w:r w:rsidR="00F72EAA">
        <w:rPr>
          <w:rFonts w:ascii="Arial" w:eastAsia="Times New Roman" w:hAnsi="Arial" w:cs="Arial"/>
          <w:lang w:eastAsia="fr-FR"/>
        </w:rPr>
        <w:t>€</w:t>
      </w:r>
      <w:r w:rsidRPr="00196848">
        <w:rPr>
          <w:rFonts w:ascii="Arial" w:eastAsia="Times New Roman" w:hAnsi="Arial" w:cs="Arial"/>
          <w:lang w:eastAsia="fr-FR"/>
        </w:rPr>
        <w:t xml:space="preserve"> pour le 3</w:t>
      </w:r>
      <w:r w:rsidRPr="00196848">
        <w:rPr>
          <w:rFonts w:ascii="Arial" w:eastAsia="Times New Roman" w:hAnsi="Arial" w:cs="Arial"/>
          <w:vertAlign w:val="superscript"/>
          <w:lang w:eastAsia="fr-FR"/>
        </w:rPr>
        <w:t>ème</w:t>
      </w:r>
    </w:p>
    <w:p w:rsidR="00BA0D5D" w:rsidRPr="00196848" w:rsidRDefault="00BA0D5D" w:rsidP="009F7A26">
      <w:pPr>
        <w:spacing w:before="100" w:beforeAutospacing="1" w:after="100" w:afterAutospacing="1"/>
        <w:jc w:val="both"/>
        <w:rPr>
          <w:rFonts w:ascii="Arial" w:eastAsia="Times New Roman" w:hAnsi="Arial" w:cs="Arial"/>
          <w:lang w:eastAsia="fr-FR"/>
        </w:rPr>
      </w:pPr>
      <w:r w:rsidRPr="00196848">
        <w:rPr>
          <w:rFonts w:ascii="Arial" w:eastAsia="Times New Roman" w:hAnsi="Arial" w:cs="Arial"/>
          <w:lang w:eastAsia="fr-FR"/>
        </w:rPr>
        <w:t>Les dotations seront versé</w:t>
      </w:r>
      <w:r w:rsidR="00784274" w:rsidRPr="00196848">
        <w:rPr>
          <w:rFonts w:ascii="Arial" w:eastAsia="Times New Roman" w:hAnsi="Arial" w:cs="Arial"/>
          <w:lang w:eastAsia="fr-FR"/>
        </w:rPr>
        <w:t>e</w:t>
      </w:r>
      <w:r w:rsidRPr="00196848">
        <w:rPr>
          <w:rFonts w:ascii="Arial" w:eastAsia="Times New Roman" w:hAnsi="Arial" w:cs="Arial"/>
          <w:lang w:eastAsia="fr-FR"/>
        </w:rPr>
        <w:t>s par mandat administratif.</w:t>
      </w:r>
    </w:p>
    <w:p w:rsidR="00BA0D5D" w:rsidRPr="00196848" w:rsidRDefault="00BA0D5D" w:rsidP="009F7A26">
      <w:pPr>
        <w:pStyle w:val="Commentaire"/>
        <w:jc w:val="both"/>
        <w:rPr>
          <w:rFonts w:ascii="Arial" w:hAnsi="Arial" w:cs="Arial"/>
          <w:sz w:val="22"/>
          <w:szCs w:val="22"/>
        </w:rPr>
      </w:pPr>
      <w:r w:rsidRPr="00196848">
        <w:rPr>
          <w:rFonts w:ascii="Arial" w:hAnsi="Arial" w:cs="Arial"/>
          <w:sz w:val="22"/>
          <w:szCs w:val="22"/>
        </w:rPr>
        <w:t>La Région se réserve le droit de ne retenir aucun projet si les œuvres ne répondent pas aux critères énoncés ou d’annuler ou de suspendre le concours si les circonstances l’exigent sans que sa responsabilité puisse se trouver engagée de ce fait.</w:t>
      </w:r>
    </w:p>
    <w:p w:rsidR="00754610" w:rsidRPr="00196848" w:rsidRDefault="00754610" w:rsidP="009F7A26">
      <w:pPr>
        <w:pStyle w:val="Titre3"/>
        <w:jc w:val="both"/>
        <w:rPr>
          <w:rFonts w:ascii="Arial" w:hAnsi="Arial" w:cs="Arial"/>
          <w:sz w:val="22"/>
          <w:szCs w:val="22"/>
        </w:rPr>
      </w:pPr>
      <w:r w:rsidRPr="00196848">
        <w:rPr>
          <w:rFonts w:ascii="Arial" w:hAnsi="Arial" w:cs="Arial"/>
          <w:sz w:val="22"/>
          <w:szCs w:val="22"/>
        </w:rPr>
        <w:t xml:space="preserve">Article </w:t>
      </w:r>
      <w:r w:rsidR="004461F2" w:rsidRPr="00196848">
        <w:rPr>
          <w:rFonts w:ascii="Arial" w:hAnsi="Arial" w:cs="Arial"/>
          <w:sz w:val="22"/>
          <w:szCs w:val="22"/>
        </w:rPr>
        <w:t xml:space="preserve">8 </w:t>
      </w:r>
      <w:r w:rsidRPr="00196848">
        <w:rPr>
          <w:rFonts w:ascii="Arial" w:hAnsi="Arial" w:cs="Arial"/>
          <w:sz w:val="22"/>
          <w:szCs w:val="22"/>
        </w:rPr>
        <w:t>- Remise des lots</w:t>
      </w:r>
    </w:p>
    <w:p w:rsidR="00754610" w:rsidRPr="00196848" w:rsidRDefault="00754610" w:rsidP="009F7A26">
      <w:pPr>
        <w:pStyle w:val="NormalWeb"/>
        <w:jc w:val="both"/>
        <w:rPr>
          <w:rFonts w:ascii="Arial" w:hAnsi="Arial" w:cs="Arial"/>
          <w:sz w:val="22"/>
          <w:szCs w:val="22"/>
        </w:rPr>
      </w:pPr>
      <w:r w:rsidRPr="00196848">
        <w:rPr>
          <w:rFonts w:ascii="Arial" w:hAnsi="Arial" w:cs="Arial"/>
          <w:sz w:val="22"/>
          <w:szCs w:val="22"/>
        </w:rPr>
        <w:t xml:space="preserve">Les gagnants seront uniquement prévenus </w:t>
      </w:r>
      <w:r w:rsidR="00FF469A" w:rsidRPr="00196848">
        <w:rPr>
          <w:rFonts w:ascii="Arial" w:hAnsi="Arial" w:cs="Arial"/>
          <w:sz w:val="22"/>
          <w:szCs w:val="22"/>
        </w:rPr>
        <w:t xml:space="preserve">par voie postale </w:t>
      </w:r>
      <w:r w:rsidRPr="00196848">
        <w:rPr>
          <w:rFonts w:ascii="Arial" w:hAnsi="Arial" w:cs="Arial"/>
          <w:sz w:val="22"/>
          <w:szCs w:val="22"/>
        </w:rPr>
        <w:t>à l'adresse déclarée par le participant</w:t>
      </w:r>
      <w:r w:rsidR="00732BC6">
        <w:rPr>
          <w:rFonts w:ascii="Arial" w:hAnsi="Arial" w:cs="Arial"/>
          <w:sz w:val="22"/>
          <w:szCs w:val="22"/>
        </w:rPr>
        <w:t xml:space="preserve"> lors de</w:t>
      </w:r>
      <w:r w:rsidR="00FF469A" w:rsidRPr="00196848">
        <w:rPr>
          <w:rFonts w:ascii="Arial" w:hAnsi="Arial" w:cs="Arial"/>
          <w:sz w:val="22"/>
          <w:szCs w:val="22"/>
        </w:rPr>
        <w:t xml:space="preserve"> leur </w:t>
      </w:r>
      <w:r w:rsidRPr="00196848">
        <w:rPr>
          <w:rFonts w:ascii="Arial" w:hAnsi="Arial" w:cs="Arial"/>
          <w:sz w:val="22"/>
          <w:szCs w:val="22"/>
        </w:rPr>
        <w:t xml:space="preserve"> inscription.</w:t>
      </w:r>
    </w:p>
    <w:p w:rsidR="00754610" w:rsidRPr="00196848" w:rsidRDefault="00754610" w:rsidP="009F7A26">
      <w:pPr>
        <w:pStyle w:val="NormalWeb"/>
        <w:jc w:val="both"/>
        <w:rPr>
          <w:rFonts w:ascii="Arial" w:hAnsi="Arial" w:cs="Arial"/>
          <w:sz w:val="22"/>
          <w:szCs w:val="22"/>
        </w:rPr>
      </w:pPr>
      <w:r w:rsidRPr="00196848">
        <w:rPr>
          <w:rFonts w:ascii="Arial" w:hAnsi="Arial" w:cs="Arial"/>
          <w:sz w:val="22"/>
          <w:szCs w:val="22"/>
        </w:rPr>
        <w:t xml:space="preserve">La </w:t>
      </w:r>
      <w:r w:rsidR="005F6DFA">
        <w:rPr>
          <w:rFonts w:ascii="Arial" w:hAnsi="Arial" w:cs="Arial"/>
          <w:sz w:val="22"/>
          <w:szCs w:val="22"/>
        </w:rPr>
        <w:t>Région Occitanie / Pyrénées-</w:t>
      </w:r>
      <w:r w:rsidR="00FF469A" w:rsidRPr="00196848">
        <w:rPr>
          <w:rFonts w:ascii="Arial" w:hAnsi="Arial" w:cs="Arial"/>
          <w:sz w:val="22"/>
          <w:szCs w:val="22"/>
        </w:rPr>
        <w:t xml:space="preserve">Méditerranée </w:t>
      </w:r>
      <w:r w:rsidRPr="00196848">
        <w:rPr>
          <w:rFonts w:ascii="Arial" w:hAnsi="Arial" w:cs="Arial"/>
          <w:sz w:val="22"/>
          <w:szCs w:val="22"/>
        </w:rPr>
        <w:t>ne saurait être tenue pour responsable si l'adresse du domicile saisie par le participant lors de son inscription e</w:t>
      </w:r>
      <w:r w:rsidR="00FF469A" w:rsidRPr="00196848">
        <w:rPr>
          <w:rFonts w:ascii="Arial" w:hAnsi="Arial" w:cs="Arial"/>
          <w:sz w:val="22"/>
          <w:szCs w:val="22"/>
        </w:rPr>
        <w:t>n vue de sa participation, s'avérait fausse ou erronée.</w:t>
      </w:r>
    </w:p>
    <w:p w:rsidR="00E3094C" w:rsidRPr="00196848" w:rsidRDefault="00E3094C" w:rsidP="009F7A26">
      <w:pPr>
        <w:pStyle w:val="NormalWeb"/>
        <w:jc w:val="both"/>
        <w:rPr>
          <w:rFonts w:ascii="Arial" w:hAnsi="Arial" w:cs="Arial"/>
          <w:sz w:val="22"/>
          <w:szCs w:val="22"/>
        </w:rPr>
      </w:pPr>
    </w:p>
    <w:p w:rsidR="00754610" w:rsidRPr="00196848" w:rsidRDefault="005B0C1F" w:rsidP="009F7A26">
      <w:pPr>
        <w:pStyle w:val="Titre3"/>
        <w:jc w:val="both"/>
        <w:rPr>
          <w:rFonts w:ascii="Arial" w:hAnsi="Arial" w:cs="Arial"/>
          <w:sz w:val="22"/>
          <w:szCs w:val="22"/>
        </w:rPr>
      </w:pPr>
      <w:r w:rsidRPr="00196848">
        <w:rPr>
          <w:rFonts w:ascii="Arial" w:hAnsi="Arial" w:cs="Arial"/>
          <w:sz w:val="22"/>
          <w:szCs w:val="22"/>
        </w:rPr>
        <w:lastRenderedPageBreak/>
        <w:t xml:space="preserve">Article </w:t>
      </w:r>
      <w:r w:rsidR="004461F2" w:rsidRPr="00196848">
        <w:rPr>
          <w:rFonts w:ascii="Arial" w:hAnsi="Arial" w:cs="Arial"/>
          <w:sz w:val="22"/>
          <w:szCs w:val="22"/>
        </w:rPr>
        <w:t xml:space="preserve">9 - </w:t>
      </w:r>
      <w:r w:rsidR="00754610" w:rsidRPr="00196848">
        <w:rPr>
          <w:rFonts w:ascii="Arial" w:hAnsi="Arial" w:cs="Arial"/>
          <w:sz w:val="22"/>
          <w:szCs w:val="22"/>
        </w:rPr>
        <w:t xml:space="preserve"> Publication des résultats</w:t>
      </w:r>
    </w:p>
    <w:p w:rsidR="00754610" w:rsidRPr="00196848" w:rsidRDefault="00754610" w:rsidP="009F7A26">
      <w:pPr>
        <w:pStyle w:val="NormalWeb"/>
        <w:jc w:val="both"/>
        <w:rPr>
          <w:rFonts w:ascii="Arial" w:hAnsi="Arial" w:cs="Arial"/>
          <w:sz w:val="22"/>
          <w:szCs w:val="22"/>
        </w:rPr>
      </w:pPr>
      <w:r w:rsidRPr="00196848">
        <w:rPr>
          <w:rFonts w:ascii="Arial" w:hAnsi="Arial" w:cs="Arial"/>
          <w:sz w:val="22"/>
          <w:szCs w:val="22"/>
        </w:rPr>
        <w:t xml:space="preserve">Les participants autorisent la </w:t>
      </w:r>
      <w:r w:rsidR="00D52DAA">
        <w:rPr>
          <w:rFonts w:ascii="Arial" w:hAnsi="Arial" w:cs="Arial"/>
          <w:sz w:val="22"/>
          <w:szCs w:val="22"/>
        </w:rPr>
        <w:t>Région</w:t>
      </w:r>
      <w:r w:rsidRPr="00196848">
        <w:rPr>
          <w:rFonts w:ascii="Arial" w:hAnsi="Arial" w:cs="Arial"/>
          <w:sz w:val="22"/>
          <w:szCs w:val="22"/>
        </w:rPr>
        <w:t xml:space="preserve"> à conserver, céder et utiliser les informations transmises par leurs soins à l’occasion de leur inscription. En cas de gain, ils donnent leur accord pour que leur no</w:t>
      </w:r>
      <w:r w:rsidR="00E3094C" w:rsidRPr="00196848">
        <w:rPr>
          <w:rFonts w:ascii="Arial" w:hAnsi="Arial" w:cs="Arial"/>
          <w:sz w:val="22"/>
          <w:szCs w:val="22"/>
        </w:rPr>
        <w:t>m, prénom et image soit diffusés</w:t>
      </w:r>
      <w:r w:rsidRPr="00196848">
        <w:rPr>
          <w:rFonts w:ascii="Arial" w:hAnsi="Arial" w:cs="Arial"/>
          <w:sz w:val="22"/>
          <w:szCs w:val="22"/>
        </w:rPr>
        <w:t xml:space="preserve"> dans la presse, radio, télévision, internet ou tout média.</w:t>
      </w:r>
    </w:p>
    <w:p w:rsidR="00754610" w:rsidRPr="00196848" w:rsidRDefault="00754610" w:rsidP="009F7A26">
      <w:pPr>
        <w:pStyle w:val="NormalWeb"/>
        <w:jc w:val="both"/>
        <w:rPr>
          <w:rFonts w:ascii="Arial" w:hAnsi="Arial" w:cs="Arial"/>
          <w:sz w:val="22"/>
          <w:szCs w:val="22"/>
        </w:rPr>
      </w:pPr>
      <w:r w:rsidRPr="00196848">
        <w:rPr>
          <w:rFonts w:ascii="Arial" w:hAnsi="Arial" w:cs="Arial"/>
          <w:sz w:val="22"/>
          <w:szCs w:val="22"/>
        </w:rPr>
        <w:t>Les informations et données à caractère personnel sont traitées conformément à la loi informatiqu</w:t>
      </w:r>
      <w:r w:rsidR="00BA0D5D" w:rsidRPr="00196848">
        <w:rPr>
          <w:rFonts w:ascii="Arial" w:hAnsi="Arial" w:cs="Arial"/>
          <w:sz w:val="22"/>
          <w:szCs w:val="22"/>
        </w:rPr>
        <w:t>e et liberté du 6 juillet 1978. T</w:t>
      </w:r>
      <w:r w:rsidRPr="00196848">
        <w:rPr>
          <w:rFonts w:ascii="Arial" w:hAnsi="Arial" w:cs="Arial"/>
          <w:sz w:val="22"/>
          <w:szCs w:val="22"/>
        </w:rPr>
        <w:t>ous les participants disposent d’un droit d’accès, de rectification et d’opposition pour les données les concernant. Toute demande en ce sens d</w:t>
      </w:r>
      <w:r w:rsidR="00BA0D5D" w:rsidRPr="00196848">
        <w:rPr>
          <w:rFonts w:ascii="Arial" w:hAnsi="Arial" w:cs="Arial"/>
          <w:sz w:val="22"/>
          <w:szCs w:val="22"/>
        </w:rPr>
        <w:t>oit être </w:t>
      </w:r>
      <w:r w:rsidR="00E3094C" w:rsidRPr="00196848">
        <w:rPr>
          <w:rFonts w:ascii="Arial" w:hAnsi="Arial" w:cs="Arial"/>
          <w:sz w:val="22"/>
          <w:szCs w:val="22"/>
        </w:rPr>
        <w:t>a</w:t>
      </w:r>
      <w:r w:rsidR="00BA0D5D" w:rsidRPr="00196848">
        <w:rPr>
          <w:rFonts w:ascii="Arial" w:hAnsi="Arial" w:cs="Arial"/>
          <w:sz w:val="22"/>
          <w:szCs w:val="22"/>
        </w:rPr>
        <w:t>dressée au siège de la Région.</w:t>
      </w:r>
    </w:p>
    <w:p w:rsidR="00784274" w:rsidRPr="00196848" w:rsidRDefault="00784274" w:rsidP="009F7A26">
      <w:pPr>
        <w:pStyle w:val="NormalWeb"/>
        <w:jc w:val="both"/>
        <w:rPr>
          <w:rFonts w:ascii="Arial" w:hAnsi="Arial" w:cs="Arial"/>
          <w:sz w:val="22"/>
          <w:szCs w:val="22"/>
        </w:rPr>
      </w:pPr>
      <w:r w:rsidRPr="00196848">
        <w:rPr>
          <w:rFonts w:ascii="Arial" w:hAnsi="Arial" w:cs="Arial"/>
          <w:sz w:val="22"/>
          <w:szCs w:val="22"/>
        </w:rPr>
        <w:t>Les participants ayant fourni une identité et des coordonnées incomplètes, erronées ou mensongères seront disqualifiées. Seront également disqualifiées les candidatures ne justifiant pas de leur statut leur permettant de concourir (étudiants, diplômes et inscrits à la maison des Artistes). Les participants ayant exercé leur droit à refuser la collecte, l’enregistrement et l’utilisation des informations à caractère nominatif les concernant et strictement nécessaires pour les besoins de la gestion du co</w:t>
      </w:r>
      <w:r w:rsidR="00E3094C" w:rsidRPr="00196848">
        <w:rPr>
          <w:rFonts w:ascii="Arial" w:hAnsi="Arial" w:cs="Arial"/>
          <w:sz w:val="22"/>
          <w:szCs w:val="22"/>
        </w:rPr>
        <w:t>ncours, ne pourront être admis</w:t>
      </w:r>
      <w:r w:rsidRPr="00196848">
        <w:rPr>
          <w:rFonts w:ascii="Arial" w:hAnsi="Arial" w:cs="Arial"/>
          <w:sz w:val="22"/>
          <w:szCs w:val="22"/>
        </w:rPr>
        <w:t xml:space="preserve"> à concourir</w:t>
      </w:r>
      <w:r w:rsidR="0009393D">
        <w:rPr>
          <w:rFonts w:ascii="Arial" w:hAnsi="Arial" w:cs="Arial"/>
          <w:sz w:val="22"/>
          <w:szCs w:val="22"/>
        </w:rPr>
        <w:t>.</w:t>
      </w:r>
    </w:p>
    <w:p w:rsidR="00754610" w:rsidRPr="00196848" w:rsidRDefault="00754610" w:rsidP="009F7A26">
      <w:pPr>
        <w:pStyle w:val="Titre3"/>
        <w:jc w:val="both"/>
        <w:rPr>
          <w:rFonts w:ascii="Arial" w:hAnsi="Arial" w:cs="Arial"/>
          <w:sz w:val="22"/>
          <w:szCs w:val="22"/>
        </w:rPr>
      </w:pPr>
      <w:r w:rsidRPr="00196848">
        <w:rPr>
          <w:rFonts w:ascii="Arial" w:hAnsi="Arial" w:cs="Arial"/>
          <w:sz w:val="22"/>
          <w:szCs w:val="22"/>
        </w:rPr>
        <w:t xml:space="preserve">Article </w:t>
      </w:r>
      <w:r w:rsidR="004461F2" w:rsidRPr="00196848">
        <w:rPr>
          <w:rFonts w:ascii="Arial" w:hAnsi="Arial" w:cs="Arial"/>
          <w:sz w:val="22"/>
          <w:szCs w:val="22"/>
        </w:rPr>
        <w:t xml:space="preserve">10 </w:t>
      </w:r>
      <w:r w:rsidR="007A0D49" w:rsidRPr="00196848">
        <w:rPr>
          <w:rFonts w:ascii="Arial" w:hAnsi="Arial" w:cs="Arial"/>
          <w:sz w:val="22"/>
          <w:szCs w:val="22"/>
        </w:rPr>
        <w:t>–</w:t>
      </w:r>
      <w:r w:rsidRPr="00196848">
        <w:rPr>
          <w:rFonts w:ascii="Arial" w:hAnsi="Arial" w:cs="Arial"/>
          <w:sz w:val="22"/>
          <w:szCs w:val="22"/>
        </w:rPr>
        <w:t xml:space="preserve"> </w:t>
      </w:r>
      <w:r w:rsidR="007A0D49" w:rsidRPr="00196848">
        <w:rPr>
          <w:rFonts w:ascii="Arial" w:hAnsi="Arial" w:cs="Arial"/>
          <w:sz w:val="22"/>
          <w:szCs w:val="22"/>
        </w:rPr>
        <w:t>Propriété intellectuelle</w:t>
      </w:r>
    </w:p>
    <w:p w:rsidR="00784274" w:rsidRPr="00196848" w:rsidRDefault="00784274" w:rsidP="009F7A26">
      <w:pPr>
        <w:jc w:val="both"/>
        <w:rPr>
          <w:rFonts w:ascii="Arial" w:hAnsi="Arial" w:cs="Arial"/>
        </w:rPr>
      </w:pPr>
      <w:r w:rsidRPr="00196848">
        <w:rPr>
          <w:rFonts w:ascii="Arial" w:hAnsi="Arial" w:cs="Arial"/>
        </w:rPr>
        <w:t>Tout participant atteste qu’il est l’auteur du logo proposé et certifie que sa proposition ne porte pas atteinte aux droits de tiers et ne constitue pas une contrefaçon.</w:t>
      </w:r>
    </w:p>
    <w:p w:rsidR="00784274" w:rsidRPr="00196848" w:rsidRDefault="00784274" w:rsidP="009F7A26">
      <w:pPr>
        <w:jc w:val="both"/>
        <w:rPr>
          <w:rFonts w:ascii="Arial" w:hAnsi="Arial" w:cs="Arial"/>
        </w:rPr>
      </w:pPr>
      <w:r w:rsidRPr="00196848">
        <w:rPr>
          <w:rFonts w:ascii="Arial" w:hAnsi="Arial" w:cs="Arial"/>
        </w:rPr>
        <w:t>Le projet retenu sera la propriété exclusive de la Région Occitanie / Pyrénées – Méditerranée.</w:t>
      </w:r>
    </w:p>
    <w:p w:rsidR="00784274" w:rsidRPr="00196848" w:rsidRDefault="00784274" w:rsidP="009F7A26">
      <w:pPr>
        <w:pStyle w:val="Titre3"/>
        <w:spacing w:before="0" w:beforeAutospacing="0" w:after="0" w:afterAutospacing="0"/>
        <w:jc w:val="both"/>
        <w:rPr>
          <w:rFonts w:ascii="Arial" w:hAnsi="Arial" w:cs="Arial"/>
          <w:sz w:val="22"/>
          <w:szCs w:val="22"/>
        </w:rPr>
      </w:pPr>
    </w:p>
    <w:p w:rsidR="00D87157" w:rsidRPr="00196848" w:rsidRDefault="00D91107" w:rsidP="009F7A26">
      <w:pPr>
        <w:pStyle w:val="Commentaire"/>
        <w:jc w:val="both"/>
        <w:rPr>
          <w:rFonts w:ascii="Arial" w:hAnsi="Arial" w:cs="Arial"/>
          <w:sz w:val="22"/>
          <w:szCs w:val="22"/>
        </w:rPr>
      </w:pPr>
      <w:r w:rsidRPr="00196848">
        <w:rPr>
          <w:rFonts w:ascii="Arial" w:hAnsi="Arial" w:cs="Arial"/>
          <w:sz w:val="22"/>
          <w:szCs w:val="22"/>
        </w:rPr>
        <w:t>L’auteur s’engage à céder l’intégralité et l’exclusivité des droits d’exploitatio</w:t>
      </w:r>
      <w:r w:rsidR="002B3813" w:rsidRPr="00196848">
        <w:rPr>
          <w:rFonts w:ascii="Arial" w:hAnsi="Arial" w:cs="Arial"/>
          <w:sz w:val="22"/>
          <w:szCs w:val="22"/>
        </w:rPr>
        <w:t>n (représentation, reproduction, adaptation</w:t>
      </w:r>
      <w:r w:rsidRPr="00196848">
        <w:rPr>
          <w:rFonts w:ascii="Arial" w:hAnsi="Arial" w:cs="Arial"/>
          <w:sz w:val="22"/>
          <w:szCs w:val="22"/>
        </w:rPr>
        <w:t xml:space="preserve">) du logotype à </w:t>
      </w:r>
      <w:r w:rsidR="005F6DFA">
        <w:rPr>
          <w:rFonts w:ascii="Arial" w:hAnsi="Arial" w:cs="Arial"/>
          <w:sz w:val="22"/>
          <w:szCs w:val="22"/>
        </w:rPr>
        <w:t>la Région Occitanie / Pyrénées-</w:t>
      </w:r>
      <w:r w:rsidRPr="00196848">
        <w:rPr>
          <w:rFonts w:ascii="Arial" w:hAnsi="Arial" w:cs="Arial"/>
          <w:sz w:val="22"/>
          <w:szCs w:val="22"/>
        </w:rPr>
        <w:t>Méditerranée sur tous types de supports</w:t>
      </w:r>
      <w:r w:rsidR="00DC4637" w:rsidRPr="00196848">
        <w:rPr>
          <w:rFonts w:ascii="Arial" w:hAnsi="Arial" w:cs="Arial"/>
          <w:sz w:val="22"/>
          <w:szCs w:val="22"/>
        </w:rPr>
        <w:t xml:space="preserve"> connus ou inconnus à ce jour</w:t>
      </w:r>
      <w:r w:rsidRPr="00196848">
        <w:rPr>
          <w:rFonts w:ascii="Arial" w:hAnsi="Arial" w:cs="Arial"/>
          <w:sz w:val="22"/>
          <w:szCs w:val="22"/>
        </w:rPr>
        <w:t>, pour le monde en</w:t>
      </w:r>
      <w:r w:rsidR="002B3813" w:rsidRPr="00196848">
        <w:rPr>
          <w:rFonts w:ascii="Arial" w:hAnsi="Arial" w:cs="Arial"/>
          <w:sz w:val="22"/>
          <w:szCs w:val="22"/>
        </w:rPr>
        <w:t>tier et pour la durée des droits de propriété intellectuelle prévue par les conventions internationales ou législations nationales applicables</w:t>
      </w:r>
      <w:r w:rsidRPr="00196848">
        <w:rPr>
          <w:rFonts w:ascii="Arial" w:hAnsi="Arial" w:cs="Arial"/>
          <w:sz w:val="22"/>
          <w:szCs w:val="22"/>
        </w:rPr>
        <w:t>.</w:t>
      </w:r>
      <w:r w:rsidR="002B3813" w:rsidRPr="00196848">
        <w:rPr>
          <w:rFonts w:ascii="Arial" w:hAnsi="Arial" w:cs="Arial"/>
          <w:sz w:val="22"/>
          <w:szCs w:val="22"/>
        </w:rPr>
        <w:t xml:space="preserve"> </w:t>
      </w:r>
      <w:r w:rsidR="00A0101A" w:rsidRPr="00196848">
        <w:rPr>
          <w:rFonts w:ascii="Arial" w:hAnsi="Arial" w:cs="Arial"/>
          <w:sz w:val="22"/>
          <w:szCs w:val="22"/>
        </w:rPr>
        <w:t>Cet engagement sera formalisé par un</w:t>
      </w:r>
      <w:r w:rsidR="00D52DAA">
        <w:rPr>
          <w:rFonts w:ascii="Arial" w:hAnsi="Arial" w:cs="Arial"/>
          <w:sz w:val="22"/>
          <w:szCs w:val="22"/>
        </w:rPr>
        <w:t xml:space="preserve"> contrat de cession des droits de propriété intell</w:t>
      </w:r>
      <w:r w:rsidR="00A0101A" w:rsidRPr="00196848">
        <w:rPr>
          <w:rFonts w:ascii="Arial" w:hAnsi="Arial" w:cs="Arial"/>
          <w:sz w:val="22"/>
          <w:szCs w:val="22"/>
        </w:rPr>
        <w:t>e</w:t>
      </w:r>
      <w:r w:rsidR="00D52DAA">
        <w:rPr>
          <w:rFonts w:ascii="Arial" w:hAnsi="Arial" w:cs="Arial"/>
          <w:sz w:val="22"/>
          <w:szCs w:val="22"/>
        </w:rPr>
        <w:t>ctuelle attachés au logotype signée par le lauréat et par la Région.</w:t>
      </w:r>
    </w:p>
    <w:p w:rsidR="00D87157" w:rsidRPr="00196848" w:rsidRDefault="00D87157" w:rsidP="009F7A26">
      <w:pPr>
        <w:jc w:val="both"/>
        <w:rPr>
          <w:rFonts w:ascii="Arial" w:hAnsi="Arial" w:cs="Arial"/>
        </w:rPr>
      </w:pPr>
    </w:p>
    <w:p w:rsidR="007A0D49" w:rsidRPr="00196848" w:rsidRDefault="007A0D49" w:rsidP="009F7A26">
      <w:pPr>
        <w:pStyle w:val="Titre3"/>
        <w:jc w:val="both"/>
        <w:rPr>
          <w:rFonts w:ascii="Arial" w:hAnsi="Arial" w:cs="Arial"/>
          <w:sz w:val="22"/>
          <w:szCs w:val="22"/>
        </w:rPr>
      </w:pPr>
      <w:r w:rsidRPr="00196848">
        <w:rPr>
          <w:rFonts w:ascii="Arial" w:hAnsi="Arial" w:cs="Arial"/>
          <w:sz w:val="22"/>
          <w:szCs w:val="22"/>
        </w:rPr>
        <w:t>Article</w:t>
      </w:r>
      <w:r w:rsidR="004461F2" w:rsidRPr="00196848">
        <w:rPr>
          <w:rFonts w:ascii="Arial" w:hAnsi="Arial" w:cs="Arial"/>
          <w:sz w:val="22"/>
          <w:szCs w:val="22"/>
        </w:rPr>
        <w:t xml:space="preserve"> 11 </w:t>
      </w:r>
      <w:r w:rsidRPr="00196848">
        <w:rPr>
          <w:rFonts w:ascii="Arial" w:hAnsi="Arial" w:cs="Arial"/>
          <w:sz w:val="22"/>
          <w:szCs w:val="22"/>
        </w:rPr>
        <w:t xml:space="preserve">- Responsabilité </w:t>
      </w:r>
    </w:p>
    <w:p w:rsidR="00EF7EEA" w:rsidRPr="00196848" w:rsidRDefault="006A21DC" w:rsidP="009F7A26">
      <w:pPr>
        <w:jc w:val="both"/>
        <w:rPr>
          <w:rFonts w:ascii="Arial" w:hAnsi="Arial" w:cs="Arial"/>
        </w:rPr>
      </w:pPr>
      <w:r w:rsidRPr="00196848">
        <w:rPr>
          <w:rFonts w:ascii="Arial" w:hAnsi="Arial" w:cs="Arial"/>
        </w:rPr>
        <w:t xml:space="preserve">En ce qui concerne la </w:t>
      </w:r>
      <w:r w:rsidR="00EF7EEA" w:rsidRPr="00196848">
        <w:rPr>
          <w:rFonts w:ascii="Arial" w:hAnsi="Arial" w:cs="Arial"/>
        </w:rPr>
        <w:t xml:space="preserve">transmission des projets </w:t>
      </w:r>
      <w:r w:rsidRPr="00196848">
        <w:rPr>
          <w:rFonts w:ascii="Arial" w:hAnsi="Arial" w:cs="Arial"/>
        </w:rPr>
        <w:t>par voie électronique, l</w:t>
      </w:r>
      <w:r w:rsidR="00BB5B05" w:rsidRPr="00196848">
        <w:rPr>
          <w:rFonts w:ascii="Arial" w:hAnsi="Arial" w:cs="Arial"/>
        </w:rPr>
        <w:t xml:space="preserve">a Région ne saurait être tenue </w:t>
      </w:r>
      <w:r w:rsidR="00EF7EEA" w:rsidRPr="00196848">
        <w:rPr>
          <w:rFonts w:ascii="Arial" w:hAnsi="Arial" w:cs="Arial"/>
        </w:rPr>
        <w:t>responsable d’éventuels dysfonctionnements liés au réseau internet ayant entrainé des défaillanc</w:t>
      </w:r>
      <w:r w:rsidR="00732BC6">
        <w:rPr>
          <w:rFonts w:ascii="Arial" w:hAnsi="Arial" w:cs="Arial"/>
        </w:rPr>
        <w:t>es dans la</w:t>
      </w:r>
      <w:r w:rsidR="009F7A26" w:rsidRPr="00196848">
        <w:rPr>
          <w:rFonts w:ascii="Arial" w:hAnsi="Arial" w:cs="Arial"/>
        </w:rPr>
        <w:t xml:space="preserve"> gestion du concours ainsi que </w:t>
      </w:r>
      <w:r w:rsidR="00EF7EEA" w:rsidRPr="00196848">
        <w:rPr>
          <w:rFonts w:ascii="Arial" w:hAnsi="Arial" w:cs="Arial"/>
        </w:rPr>
        <w:t xml:space="preserve">de toute erreur, omission, interruption, effacement ou perte de données des participants.  </w:t>
      </w:r>
    </w:p>
    <w:p w:rsidR="00145969" w:rsidRPr="00196848" w:rsidRDefault="00145969" w:rsidP="009F7A26">
      <w:pPr>
        <w:jc w:val="both"/>
        <w:rPr>
          <w:rFonts w:ascii="Arial" w:hAnsi="Arial" w:cs="Arial"/>
        </w:rPr>
      </w:pPr>
    </w:p>
    <w:p w:rsidR="00145969" w:rsidRPr="00196848" w:rsidRDefault="00145969" w:rsidP="009F7A26">
      <w:pPr>
        <w:jc w:val="both"/>
        <w:rPr>
          <w:rFonts w:ascii="Arial" w:hAnsi="Arial" w:cs="Arial"/>
          <w:b/>
        </w:rPr>
      </w:pPr>
      <w:r w:rsidRPr="00196848">
        <w:rPr>
          <w:rFonts w:ascii="Arial" w:hAnsi="Arial" w:cs="Arial"/>
          <w:b/>
        </w:rPr>
        <w:t xml:space="preserve">Article </w:t>
      </w:r>
      <w:r w:rsidR="004461F2" w:rsidRPr="00196848">
        <w:rPr>
          <w:rFonts w:ascii="Arial" w:hAnsi="Arial" w:cs="Arial"/>
          <w:b/>
        </w:rPr>
        <w:t xml:space="preserve">12 </w:t>
      </w:r>
      <w:r w:rsidR="005B0C1F" w:rsidRPr="00196848">
        <w:rPr>
          <w:rFonts w:ascii="Arial" w:hAnsi="Arial" w:cs="Arial"/>
          <w:b/>
        </w:rPr>
        <w:t xml:space="preserve">- </w:t>
      </w:r>
      <w:r w:rsidR="00B244DD" w:rsidRPr="00196848">
        <w:rPr>
          <w:rFonts w:ascii="Arial" w:hAnsi="Arial" w:cs="Arial"/>
          <w:b/>
        </w:rPr>
        <w:t>Acceptation du règlement </w:t>
      </w:r>
    </w:p>
    <w:p w:rsidR="009F7A26" w:rsidRPr="00196848" w:rsidRDefault="009F7A26" w:rsidP="009F7A26">
      <w:pPr>
        <w:jc w:val="both"/>
        <w:rPr>
          <w:rFonts w:ascii="Arial" w:hAnsi="Arial" w:cs="Arial"/>
          <w:b/>
        </w:rPr>
      </w:pPr>
    </w:p>
    <w:p w:rsidR="00EF7EEA" w:rsidRPr="00196848" w:rsidRDefault="00EF7EEA" w:rsidP="009F7A26">
      <w:pPr>
        <w:jc w:val="both"/>
        <w:rPr>
          <w:rFonts w:ascii="Arial" w:hAnsi="Arial" w:cs="Arial"/>
        </w:rPr>
      </w:pPr>
      <w:r w:rsidRPr="00196848">
        <w:rPr>
          <w:rFonts w:ascii="Arial" w:hAnsi="Arial" w:cs="Arial"/>
        </w:rPr>
        <w:t xml:space="preserve">La participation au présent </w:t>
      </w:r>
      <w:r w:rsidR="009F7A26" w:rsidRPr="00196848">
        <w:rPr>
          <w:rFonts w:ascii="Arial" w:hAnsi="Arial" w:cs="Arial"/>
        </w:rPr>
        <w:t>jeu-</w:t>
      </w:r>
      <w:r w:rsidRPr="00196848">
        <w:rPr>
          <w:rFonts w:ascii="Arial" w:hAnsi="Arial" w:cs="Arial"/>
        </w:rPr>
        <w:t>concours implique l’acceptation sans aucune restriction du présent règlement. Tout candidat reconnaît avoir pris co</w:t>
      </w:r>
      <w:r w:rsidR="00784274" w:rsidRPr="00196848">
        <w:rPr>
          <w:rFonts w:ascii="Arial" w:hAnsi="Arial" w:cs="Arial"/>
        </w:rPr>
        <w:t>nnaissance du présent règlement</w:t>
      </w:r>
      <w:r w:rsidR="00E3094C" w:rsidRPr="00196848">
        <w:rPr>
          <w:rFonts w:ascii="Arial" w:hAnsi="Arial" w:cs="Arial"/>
        </w:rPr>
        <w:t>.</w:t>
      </w:r>
    </w:p>
    <w:p w:rsidR="004461F2" w:rsidRPr="00196848" w:rsidRDefault="004461F2" w:rsidP="009F7A26">
      <w:pPr>
        <w:jc w:val="both"/>
        <w:rPr>
          <w:rFonts w:ascii="Arial" w:hAnsi="Arial" w:cs="Arial"/>
        </w:rPr>
      </w:pPr>
    </w:p>
    <w:p w:rsidR="004461F2" w:rsidRDefault="003F00D5" w:rsidP="009F7A26">
      <w:pPr>
        <w:jc w:val="both"/>
        <w:rPr>
          <w:rFonts w:ascii="Arial" w:hAnsi="Arial" w:cs="Arial"/>
        </w:rPr>
      </w:pPr>
      <w:r w:rsidRPr="00196848">
        <w:rPr>
          <w:rFonts w:ascii="Arial" w:hAnsi="Arial" w:cs="Arial"/>
        </w:rPr>
        <w:t xml:space="preserve">Le présent règlement est consultable sur le site de la Région Occitanie / Pyrénées – Méditerranée : </w:t>
      </w:r>
      <w:hyperlink r:id="rId8" w:history="1">
        <w:r w:rsidR="00A2141E" w:rsidRPr="00E01E05">
          <w:rPr>
            <w:rStyle w:val="Lienhypertexte"/>
            <w:rFonts w:ascii="Arial" w:hAnsi="Arial" w:cs="Arial"/>
          </w:rPr>
          <w:t>www.laregion.fr/concours-logo</w:t>
        </w:r>
      </w:hyperlink>
      <w:r w:rsidR="00F72EAA">
        <w:rPr>
          <w:rStyle w:val="Lienhypertexte"/>
          <w:rFonts w:ascii="Arial" w:hAnsi="Arial" w:cs="Arial"/>
        </w:rPr>
        <w:t>.</w:t>
      </w:r>
    </w:p>
    <w:p w:rsidR="00A2141E" w:rsidRPr="00196848" w:rsidRDefault="00A2141E" w:rsidP="009F7A26">
      <w:pPr>
        <w:jc w:val="both"/>
        <w:rPr>
          <w:rFonts w:ascii="Arial" w:hAnsi="Arial" w:cs="Arial"/>
        </w:rPr>
      </w:pPr>
    </w:p>
    <w:sectPr w:rsidR="00A2141E" w:rsidRPr="00196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E58"/>
    <w:multiLevelType w:val="hybridMultilevel"/>
    <w:tmpl w:val="090A461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7A25C6D"/>
    <w:multiLevelType w:val="hybridMultilevel"/>
    <w:tmpl w:val="47C4A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20D5802"/>
    <w:multiLevelType w:val="hybridMultilevel"/>
    <w:tmpl w:val="76BEDAF4"/>
    <w:lvl w:ilvl="0" w:tplc="11A095C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9"/>
    <w:rsid w:val="00002FCF"/>
    <w:rsid w:val="0009393D"/>
    <w:rsid w:val="000B1AA1"/>
    <w:rsid w:val="000B5810"/>
    <w:rsid w:val="00132168"/>
    <w:rsid w:val="00145969"/>
    <w:rsid w:val="00161272"/>
    <w:rsid w:val="00196848"/>
    <w:rsid w:val="001F557F"/>
    <w:rsid w:val="00207320"/>
    <w:rsid w:val="002B3813"/>
    <w:rsid w:val="003478F5"/>
    <w:rsid w:val="00361945"/>
    <w:rsid w:val="003D4039"/>
    <w:rsid w:val="003F00D5"/>
    <w:rsid w:val="00403B49"/>
    <w:rsid w:val="00427C6B"/>
    <w:rsid w:val="004461F2"/>
    <w:rsid w:val="004A25FA"/>
    <w:rsid w:val="004F6BDE"/>
    <w:rsid w:val="00517EF2"/>
    <w:rsid w:val="005469DA"/>
    <w:rsid w:val="0055135E"/>
    <w:rsid w:val="00551C4C"/>
    <w:rsid w:val="005B0C1F"/>
    <w:rsid w:val="005F6DFA"/>
    <w:rsid w:val="006A21DC"/>
    <w:rsid w:val="00732BC6"/>
    <w:rsid w:val="00754610"/>
    <w:rsid w:val="00784274"/>
    <w:rsid w:val="00785FBA"/>
    <w:rsid w:val="007A0D49"/>
    <w:rsid w:val="007A695E"/>
    <w:rsid w:val="007B3979"/>
    <w:rsid w:val="007C4D15"/>
    <w:rsid w:val="0080356B"/>
    <w:rsid w:val="008C2C04"/>
    <w:rsid w:val="008C3CE6"/>
    <w:rsid w:val="00935492"/>
    <w:rsid w:val="00955068"/>
    <w:rsid w:val="009803F4"/>
    <w:rsid w:val="009A0A85"/>
    <w:rsid w:val="009C18C2"/>
    <w:rsid w:val="009F7A26"/>
    <w:rsid w:val="00A0101A"/>
    <w:rsid w:val="00A2141E"/>
    <w:rsid w:val="00A62647"/>
    <w:rsid w:val="00AA661B"/>
    <w:rsid w:val="00AB5BD8"/>
    <w:rsid w:val="00AF45ED"/>
    <w:rsid w:val="00B06A97"/>
    <w:rsid w:val="00B244DD"/>
    <w:rsid w:val="00B25D13"/>
    <w:rsid w:val="00B264D2"/>
    <w:rsid w:val="00B728DF"/>
    <w:rsid w:val="00BA0D5D"/>
    <w:rsid w:val="00BA1057"/>
    <w:rsid w:val="00BA527F"/>
    <w:rsid w:val="00BB3704"/>
    <w:rsid w:val="00BB5B05"/>
    <w:rsid w:val="00BC1BE3"/>
    <w:rsid w:val="00C52675"/>
    <w:rsid w:val="00C9022E"/>
    <w:rsid w:val="00CA3AFC"/>
    <w:rsid w:val="00D0691C"/>
    <w:rsid w:val="00D37CBE"/>
    <w:rsid w:val="00D44638"/>
    <w:rsid w:val="00D47A09"/>
    <w:rsid w:val="00D512FF"/>
    <w:rsid w:val="00D52BEF"/>
    <w:rsid w:val="00D52DAA"/>
    <w:rsid w:val="00D7310D"/>
    <w:rsid w:val="00D87157"/>
    <w:rsid w:val="00D91107"/>
    <w:rsid w:val="00DC01AE"/>
    <w:rsid w:val="00DC4637"/>
    <w:rsid w:val="00DC4E1A"/>
    <w:rsid w:val="00E3094C"/>
    <w:rsid w:val="00E46278"/>
    <w:rsid w:val="00E51654"/>
    <w:rsid w:val="00E731B4"/>
    <w:rsid w:val="00E75D85"/>
    <w:rsid w:val="00E82A63"/>
    <w:rsid w:val="00E83663"/>
    <w:rsid w:val="00EF7EEA"/>
    <w:rsid w:val="00F63A08"/>
    <w:rsid w:val="00F72EAA"/>
    <w:rsid w:val="00F77691"/>
    <w:rsid w:val="00FF4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91"/>
    <w:pPr>
      <w:spacing w:after="0" w:line="240" w:lineRule="auto"/>
    </w:pPr>
    <w:rPr>
      <w:rFonts w:ascii="Calibri" w:hAnsi="Calibri" w:cs="Times New Roman"/>
    </w:rPr>
  </w:style>
  <w:style w:type="paragraph" w:styleId="Titre1">
    <w:name w:val="heading 1"/>
    <w:basedOn w:val="Normal"/>
    <w:next w:val="Normal"/>
    <w:link w:val="Titre1Car"/>
    <w:uiPriority w:val="9"/>
    <w:qFormat/>
    <w:rsid w:val="007546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54610"/>
    <w:pPr>
      <w:spacing w:before="100" w:beforeAutospacing="1" w:after="100" w:afterAutospacing="1"/>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3A08"/>
    <w:pPr>
      <w:spacing w:after="0" w:line="240" w:lineRule="auto"/>
    </w:pPr>
  </w:style>
  <w:style w:type="paragraph" w:styleId="Paragraphedeliste">
    <w:name w:val="List Paragraph"/>
    <w:basedOn w:val="Normal"/>
    <w:uiPriority w:val="34"/>
    <w:qFormat/>
    <w:rsid w:val="007B3979"/>
    <w:pPr>
      <w:ind w:left="720"/>
    </w:pPr>
  </w:style>
  <w:style w:type="character" w:customStyle="1" w:styleId="Titre3Car">
    <w:name w:val="Titre 3 Car"/>
    <w:basedOn w:val="Policepardfaut"/>
    <w:link w:val="Titre3"/>
    <w:uiPriority w:val="9"/>
    <w:rsid w:val="0075461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54610"/>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754610"/>
    <w:rPr>
      <w:b/>
      <w:bCs/>
    </w:rPr>
  </w:style>
  <w:style w:type="character" w:customStyle="1" w:styleId="Titre1Car">
    <w:name w:val="Titre 1 Car"/>
    <w:basedOn w:val="Policepardfaut"/>
    <w:link w:val="Titre1"/>
    <w:uiPriority w:val="9"/>
    <w:rsid w:val="0075461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754610"/>
    <w:rPr>
      <w:color w:val="0000FF"/>
      <w:u w:val="single"/>
    </w:rPr>
  </w:style>
  <w:style w:type="paragraph" w:styleId="Sous-titre">
    <w:name w:val="Subtitle"/>
    <w:basedOn w:val="Normal"/>
    <w:next w:val="Normal"/>
    <w:link w:val="Sous-titreCar"/>
    <w:uiPriority w:val="11"/>
    <w:qFormat/>
    <w:rsid w:val="001612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61272"/>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E75D85"/>
    <w:rPr>
      <w:sz w:val="16"/>
      <w:szCs w:val="16"/>
    </w:rPr>
  </w:style>
  <w:style w:type="paragraph" w:styleId="Commentaire">
    <w:name w:val="annotation text"/>
    <w:basedOn w:val="Normal"/>
    <w:link w:val="CommentaireCar"/>
    <w:uiPriority w:val="99"/>
    <w:semiHidden/>
    <w:unhideWhenUsed/>
    <w:rsid w:val="00E75D85"/>
    <w:rPr>
      <w:sz w:val="20"/>
      <w:szCs w:val="20"/>
    </w:rPr>
  </w:style>
  <w:style w:type="character" w:customStyle="1" w:styleId="CommentaireCar">
    <w:name w:val="Commentaire Car"/>
    <w:basedOn w:val="Policepardfaut"/>
    <w:link w:val="Commentaire"/>
    <w:uiPriority w:val="99"/>
    <w:semiHidden/>
    <w:rsid w:val="00E75D8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75D85"/>
    <w:rPr>
      <w:b/>
      <w:bCs/>
    </w:rPr>
  </w:style>
  <w:style w:type="character" w:customStyle="1" w:styleId="ObjetducommentaireCar">
    <w:name w:val="Objet du commentaire Car"/>
    <w:basedOn w:val="CommentaireCar"/>
    <w:link w:val="Objetducommentaire"/>
    <w:uiPriority w:val="99"/>
    <w:semiHidden/>
    <w:rsid w:val="00E75D85"/>
    <w:rPr>
      <w:rFonts w:ascii="Calibri" w:hAnsi="Calibri" w:cs="Times New Roman"/>
      <w:b/>
      <w:bCs/>
      <w:sz w:val="20"/>
      <w:szCs w:val="20"/>
    </w:rPr>
  </w:style>
  <w:style w:type="paragraph" w:styleId="Textedebulles">
    <w:name w:val="Balloon Text"/>
    <w:basedOn w:val="Normal"/>
    <w:link w:val="TextedebullesCar"/>
    <w:uiPriority w:val="99"/>
    <w:semiHidden/>
    <w:unhideWhenUsed/>
    <w:rsid w:val="00E75D85"/>
    <w:rPr>
      <w:rFonts w:ascii="Tahoma" w:hAnsi="Tahoma" w:cs="Tahoma"/>
      <w:sz w:val="16"/>
      <w:szCs w:val="16"/>
    </w:rPr>
  </w:style>
  <w:style w:type="character" w:customStyle="1" w:styleId="TextedebullesCar">
    <w:name w:val="Texte de bulles Car"/>
    <w:basedOn w:val="Policepardfaut"/>
    <w:link w:val="Textedebulles"/>
    <w:uiPriority w:val="99"/>
    <w:semiHidden/>
    <w:rsid w:val="00E75D85"/>
    <w:rPr>
      <w:rFonts w:ascii="Tahoma" w:hAnsi="Tahoma" w:cs="Tahoma"/>
      <w:sz w:val="16"/>
      <w:szCs w:val="16"/>
    </w:rPr>
  </w:style>
  <w:style w:type="paragraph" w:styleId="Rvision">
    <w:name w:val="Revision"/>
    <w:hidden/>
    <w:uiPriority w:val="99"/>
    <w:semiHidden/>
    <w:rsid w:val="000B5810"/>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91"/>
    <w:pPr>
      <w:spacing w:after="0" w:line="240" w:lineRule="auto"/>
    </w:pPr>
    <w:rPr>
      <w:rFonts w:ascii="Calibri" w:hAnsi="Calibri" w:cs="Times New Roman"/>
    </w:rPr>
  </w:style>
  <w:style w:type="paragraph" w:styleId="Titre1">
    <w:name w:val="heading 1"/>
    <w:basedOn w:val="Normal"/>
    <w:next w:val="Normal"/>
    <w:link w:val="Titre1Car"/>
    <w:uiPriority w:val="9"/>
    <w:qFormat/>
    <w:rsid w:val="007546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54610"/>
    <w:pPr>
      <w:spacing w:before="100" w:beforeAutospacing="1" w:after="100" w:afterAutospacing="1"/>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3A08"/>
    <w:pPr>
      <w:spacing w:after="0" w:line="240" w:lineRule="auto"/>
    </w:pPr>
  </w:style>
  <w:style w:type="paragraph" w:styleId="Paragraphedeliste">
    <w:name w:val="List Paragraph"/>
    <w:basedOn w:val="Normal"/>
    <w:uiPriority w:val="34"/>
    <w:qFormat/>
    <w:rsid w:val="007B3979"/>
    <w:pPr>
      <w:ind w:left="720"/>
    </w:pPr>
  </w:style>
  <w:style w:type="character" w:customStyle="1" w:styleId="Titre3Car">
    <w:name w:val="Titre 3 Car"/>
    <w:basedOn w:val="Policepardfaut"/>
    <w:link w:val="Titre3"/>
    <w:uiPriority w:val="9"/>
    <w:rsid w:val="0075461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54610"/>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754610"/>
    <w:rPr>
      <w:b/>
      <w:bCs/>
    </w:rPr>
  </w:style>
  <w:style w:type="character" w:customStyle="1" w:styleId="Titre1Car">
    <w:name w:val="Titre 1 Car"/>
    <w:basedOn w:val="Policepardfaut"/>
    <w:link w:val="Titre1"/>
    <w:uiPriority w:val="9"/>
    <w:rsid w:val="0075461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754610"/>
    <w:rPr>
      <w:color w:val="0000FF"/>
      <w:u w:val="single"/>
    </w:rPr>
  </w:style>
  <w:style w:type="paragraph" w:styleId="Sous-titre">
    <w:name w:val="Subtitle"/>
    <w:basedOn w:val="Normal"/>
    <w:next w:val="Normal"/>
    <w:link w:val="Sous-titreCar"/>
    <w:uiPriority w:val="11"/>
    <w:qFormat/>
    <w:rsid w:val="001612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61272"/>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E75D85"/>
    <w:rPr>
      <w:sz w:val="16"/>
      <w:szCs w:val="16"/>
    </w:rPr>
  </w:style>
  <w:style w:type="paragraph" w:styleId="Commentaire">
    <w:name w:val="annotation text"/>
    <w:basedOn w:val="Normal"/>
    <w:link w:val="CommentaireCar"/>
    <w:uiPriority w:val="99"/>
    <w:semiHidden/>
    <w:unhideWhenUsed/>
    <w:rsid w:val="00E75D85"/>
    <w:rPr>
      <w:sz w:val="20"/>
      <w:szCs w:val="20"/>
    </w:rPr>
  </w:style>
  <w:style w:type="character" w:customStyle="1" w:styleId="CommentaireCar">
    <w:name w:val="Commentaire Car"/>
    <w:basedOn w:val="Policepardfaut"/>
    <w:link w:val="Commentaire"/>
    <w:uiPriority w:val="99"/>
    <w:semiHidden/>
    <w:rsid w:val="00E75D8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75D85"/>
    <w:rPr>
      <w:b/>
      <w:bCs/>
    </w:rPr>
  </w:style>
  <w:style w:type="character" w:customStyle="1" w:styleId="ObjetducommentaireCar">
    <w:name w:val="Objet du commentaire Car"/>
    <w:basedOn w:val="CommentaireCar"/>
    <w:link w:val="Objetducommentaire"/>
    <w:uiPriority w:val="99"/>
    <w:semiHidden/>
    <w:rsid w:val="00E75D85"/>
    <w:rPr>
      <w:rFonts w:ascii="Calibri" w:hAnsi="Calibri" w:cs="Times New Roman"/>
      <w:b/>
      <w:bCs/>
      <w:sz w:val="20"/>
      <w:szCs w:val="20"/>
    </w:rPr>
  </w:style>
  <w:style w:type="paragraph" w:styleId="Textedebulles">
    <w:name w:val="Balloon Text"/>
    <w:basedOn w:val="Normal"/>
    <w:link w:val="TextedebullesCar"/>
    <w:uiPriority w:val="99"/>
    <w:semiHidden/>
    <w:unhideWhenUsed/>
    <w:rsid w:val="00E75D85"/>
    <w:rPr>
      <w:rFonts w:ascii="Tahoma" w:hAnsi="Tahoma" w:cs="Tahoma"/>
      <w:sz w:val="16"/>
      <w:szCs w:val="16"/>
    </w:rPr>
  </w:style>
  <w:style w:type="character" w:customStyle="1" w:styleId="TextedebullesCar">
    <w:name w:val="Texte de bulles Car"/>
    <w:basedOn w:val="Policepardfaut"/>
    <w:link w:val="Textedebulles"/>
    <w:uiPriority w:val="99"/>
    <w:semiHidden/>
    <w:rsid w:val="00E75D85"/>
    <w:rPr>
      <w:rFonts w:ascii="Tahoma" w:hAnsi="Tahoma" w:cs="Tahoma"/>
      <w:sz w:val="16"/>
      <w:szCs w:val="16"/>
    </w:rPr>
  </w:style>
  <w:style w:type="paragraph" w:styleId="Rvision">
    <w:name w:val="Revision"/>
    <w:hidden/>
    <w:uiPriority w:val="99"/>
    <w:semiHidden/>
    <w:rsid w:val="000B581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0085">
      <w:bodyDiv w:val="1"/>
      <w:marLeft w:val="0"/>
      <w:marRight w:val="0"/>
      <w:marTop w:val="0"/>
      <w:marBottom w:val="0"/>
      <w:divBdr>
        <w:top w:val="none" w:sz="0" w:space="0" w:color="auto"/>
        <w:left w:val="none" w:sz="0" w:space="0" w:color="auto"/>
        <w:bottom w:val="none" w:sz="0" w:space="0" w:color="auto"/>
        <w:right w:val="none" w:sz="0" w:space="0" w:color="auto"/>
      </w:divBdr>
    </w:div>
    <w:div w:id="512574949">
      <w:bodyDiv w:val="1"/>
      <w:marLeft w:val="0"/>
      <w:marRight w:val="0"/>
      <w:marTop w:val="0"/>
      <w:marBottom w:val="0"/>
      <w:divBdr>
        <w:top w:val="none" w:sz="0" w:space="0" w:color="auto"/>
        <w:left w:val="none" w:sz="0" w:space="0" w:color="auto"/>
        <w:bottom w:val="none" w:sz="0" w:space="0" w:color="auto"/>
        <w:right w:val="none" w:sz="0" w:space="0" w:color="auto"/>
      </w:divBdr>
    </w:div>
    <w:div w:id="739443544">
      <w:bodyDiv w:val="1"/>
      <w:marLeft w:val="0"/>
      <w:marRight w:val="0"/>
      <w:marTop w:val="0"/>
      <w:marBottom w:val="0"/>
      <w:divBdr>
        <w:top w:val="none" w:sz="0" w:space="0" w:color="auto"/>
        <w:left w:val="none" w:sz="0" w:space="0" w:color="auto"/>
        <w:bottom w:val="none" w:sz="0" w:space="0" w:color="auto"/>
        <w:right w:val="none" w:sz="0" w:space="0" w:color="auto"/>
      </w:divBdr>
    </w:div>
    <w:div w:id="906525895">
      <w:bodyDiv w:val="1"/>
      <w:marLeft w:val="0"/>
      <w:marRight w:val="0"/>
      <w:marTop w:val="0"/>
      <w:marBottom w:val="0"/>
      <w:divBdr>
        <w:top w:val="none" w:sz="0" w:space="0" w:color="auto"/>
        <w:left w:val="none" w:sz="0" w:space="0" w:color="auto"/>
        <w:bottom w:val="none" w:sz="0" w:space="0" w:color="auto"/>
        <w:right w:val="none" w:sz="0" w:space="0" w:color="auto"/>
      </w:divBdr>
    </w:div>
    <w:div w:id="921452745">
      <w:bodyDiv w:val="1"/>
      <w:marLeft w:val="0"/>
      <w:marRight w:val="0"/>
      <w:marTop w:val="0"/>
      <w:marBottom w:val="0"/>
      <w:divBdr>
        <w:top w:val="none" w:sz="0" w:space="0" w:color="auto"/>
        <w:left w:val="none" w:sz="0" w:space="0" w:color="auto"/>
        <w:bottom w:val="none" w:sz="0" w:space="0" w:color="auto"/>
        <w:right w:val="none" w:sz="0" w:space="0" w:color="auto"/>
      </w:divBdr>
    </w:div>
    <w:div w:id="998196193">
      <w:bodyDiv w:val="1"/>
      <w:marLeft w:val="0"/>
      <w:marRight w:val="0"/>
      <w:marTop w:val="0"/>
      <w:marBottom w:val="0"/>
      <w:divBdr>
        <w:top w:val="none" w:sz="0" w:space="0" w:color="auto"/>
        <w:left w:val="none" w:sz="0" w:space="0" w:color="auto"/>
        <w:bottom w:val="none" w:sz="0" w:space="0" w:color="auto"/>
        <w:right w:val="none" w:sz="0" w:space="0" w:color="auto"/>
      </w:divBdr>
    </w:div>
    <w:div w:id="1026784285">
      <w:bodyDiv w:val="1"/>
      <w:marLeft w:val="0"/>
      <w:marRight w:val="0"/>
      <w:marTop w:val="0"/>
      <w:marBottom w:val="0"/>
      <w:divBdr>
        <w:top w:val="none" w:sz="0" w:space="0" w:color="auto"/>
        <w:left w:val="none" w:sz="0" w:space="0" w:color="auto"/>
        <w:bottom w:val="none" w:sz="0" w:space="0" w:color="auto"/>
        <w:right w:val="none" w:sz="0" w:space="0" w:color="auto"/>
      </w:divBdr>
    </w:div>
    <w:div w:id="1119640074">
      <w:bodyDiv w:val="1"/>
      <w:marLeft w:val="0"/>
      <w:marRight w:val="0"/>
      <w:marTop w:val="0"/>
      <w:marBottom w:val="0"/>
      <w:divBdr>
        <w:top w:val="none" w:sz="0" w:space="0" w:color="auto"/>
        <w:left w:val="none" w:sz="0" w:space="0" w:color="auto"/>
        <w:bottom w:val="none" w:sz="0" w:space="0" w:color="auto"/>
        <w:right w:val="none" w:sz="0" w:space="0" w:color="auto"/>
      </w:divBdr>
    </w:div>
    <w:div w:id="1431316454">
      <w:bodyDiv w:val="1"/>
      <w:marLeft w:val="0"/>
      <w:marRight w:val="0"/>
      <w:marTop w:val="0"/>
      <w:marBottom w:val="0"/>
      <w:divBdr>
        <w:top w:val="none" w:sz="0" w:space="0" w:color="auto"/>
        <w:left w:val="none" w:sz="0" w:space="0" w:color="auto"/>
        <w:bottom w:val="none" w:sz="0" w:space="0" w:color="auto"/>
        <w:right w:val="none" w:sz="0" w:space="0" w:color="auto"/>
      </w:divBdr>
    </w:div>
    <w:div w:id="1512380759">
      <w:bodyDiv w:val="1"/>
      <w:marLeft w:val="0"/>
      <w:marRight w:val="0"/>
      <w:marTop w:val="0"/>
      <w:marBottom w:val="0"/>
      <w:divBdr>
        <w:top w:val="none" w:sz="0" w:space="0" w:color="auto"/>
        <w:left w:val="none" w:sz="0" w:space="0" w:color="auto"/>
        <w:bottom w:val="none" w:sz="0" w:space="0" w:color="auto"/>
        <w:right w:val="none" w:sz="0" w:space="0" w:color="auto"/>
      </w:divBdr>
    </w:div>
    <w:div w:id="1514680903">
      <w:bodyDiv w:val="1"/>
      <w:marLeft w:val="0"/>
      <w:marRight w:val="0"/>
      <w:marTop w:val="0"/>
      <w:marBottom w:val="0"/>
      <w:divBdr>
        <w:top w:val="none" w:sz="0" w:space="0" w:color="auto"/>
        <w:left w:val="none" w:sz="0" w:space="0" w:color="auto"/>
        <w:bottom w:val="none" w:sz="0" w:space="0" w:color="auto"/>
        <w:right w:val="none" w:sz="0" w:space="0" w:color="auto"/>
      </w:divBdr>
    </w:div>
    <w:div w:id="1661155070">
      <w:bodyDiv w:val="1"/>
      <w:marLeft w:val="0"/>
      <w:marRight w:val="0"/>
      <w:marTop w:val="0"/>
      <w:marBottom w:val="0"/>
      <w:divBdr>
        <w:top w:val="none" w:sz="0" w:space="0" w:color="auto"/>
        <w:left w:val="none" w:sz="0" w:space="0" w:color="auto"/>
        <w:bottom w:val="none" w:sz="0" w:space="0" w:color="auto"/>
        <w:right w:val="none" w:sz="0" w:space="0" w:color="auto"/>
      </w:divBdr>
      <w:divsChild>
        <w:div w:id="2053336681">
          <w:marLeft w:val="0"/>
          <w:marRight w:val="0"/>
          <w:marTop w:val="0"/>
          <w:marBottom w:val="0"/>
          <w:divBdr>
            <w:top w:val="none" w:sz="0" w:space="0" w:color="auto"/>
            <w:left w:val="none" w:sz="0" w:space="0" w:color="auto"/>
            <w:bottom w:val="none" w:sz="0" w:space="0" w:color="auto"/>
            <w:right w:val="none" w:sz="0" w:space="0" w:color="auto"/>
          </w:divBdr>
          <w:divsChild>
            <w:div w:id="996107971">
              <w:marLeft w:val="0"/>
              <w:marRight w:val="0"/>
              <w:marTop w:val="0"/>
              <w:marBottom w:val="0"/>
              <w:divBdr>
                <w:top w:val="none" w:sz="0" w:space="0" w:color="auto"/>
                <w:left w:val="none" w:sz="0" w:space="0" w:color="auto"/>
                <w:bottom w:val="none" w:sz="0" w:space="0" w:color="auto"/>
                <w:right w:val="none" w:sz="0" w:space="0" w:color="auto"/>
              </w:divBdr>
              <w:divsChild>
                <w:div w:id="887760416">
                  <w:marLeft w:val="0"/>
                  <w:marRight w:val="0"/>
                  <w:marTop w:val="0"/>
                  <w:marBottom w:val="0"/>
                  <w:divBdr>
                    <w:top w:val="none" w:sz="0" w:space="0" w:color="auto"/>
                    <w:left w:val="none" w:sz="0" w:space="0" w:color="auto"/>
                    <w:bottom w:val="none" w:sz="0" w:space="0" w:color="auto"/>
                    <w:right w:val="none" w:sz="0" w:space="0" w:color="auto"/>
                  </w:divBdr>
                </w:div>
                <w:div w:id="7042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gion.fr/concours-logo" TargetMode="External"/><Relationship Id="rId3" Type="http://schemas.microsoft.com/office/2007/relationships/stylesWithEffects" Target="stylesWithEffects.xml"/><Relationship Id="rId7" Type="http://schemas.openxmlformats.org/officeDocument/2006/relationships/hyperlink" Target="http://www.lareg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egion.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1146</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NAVILLE Isabelle</dc:creator>
  <cp:lastModifiedBy>NAVILLE Isabelle</cp:lastModifiedBy>
  <cp:revision>10</cp:revision>
  <cp:lastPrinted>2016-10-03T08:18:00Z</cp:lastPrinted>
  <dcterms:created xsi:type="dcterms:W3CDTF">2016-10-12T07:29:00Z</dcterms:created>
  <dcterms:modified xsi:type="dcterms:W3CDTF">2016-10-27T15:15:00Z</dcterms:modified>
</cp:coreProperties>
</file>