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E0" w:rsidRPr="00F339E0" w:rsidRDefault="00F339E0">
      <w:pPr>
        <w:rPr>
          <w:rFonts w:ascii="Verdana" w:hAnsi="Verdana"/>
          <w:sz w:val="36"/>
          <w:szCs w:val="36"/>
        </w:rPr>
      </w:pPr>
      <w:r w:rsidRPr="00F339E0">
        <w:rPr>
          <w:rFonts w:ascii="Verdana" w:hAnsi="Verdana"/>
          <w:sz w:val="36"/>
          <w:szCs w:val="36"/>
        </w:rPr>
        <w:t xml:space="preserve">Annexe 3 : </w:t>
      </w:r>
      <w:r w:rsidRPr="00F339E0">
        <w:rPr>
          <w:rFonts w:ascii="Verdana" w:hAnsi="Verdana"/>
          <w:sz w:val="36"/>
          <w:szCs w:val="36"/>
        </w:rPr>
        <w:t>schéma de l’emplacement des éléments de mesure exigés</w:t>
      </w:r>
    </w:p>
    <w:p w:rsidR="00F339E0" w:rsidRDefault="00F339E0">
      <w:bookmarkStart w:id="0" w:name="_GoBack"/>
      <w:r>
        <w:rPr>
          <w:noProof/>
        </w:rPr>
        <w:drawing>
          <wp:inline distT="0" distB="0" distL="0" distR="0" wp14:anchorId="21E2842E" wp14:editId="09F5A6B7">
            <wp:extent cx="8496300" cy="5928438"/>
            <wp:effectExtent l="0" t="0" r="0" b="0"/>
            <wp:docPr id="463" name="Imag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3563" cy="594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39E0" w:rsidSect="00F339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E0"/>
    <w:rsid w:val="00D44638"/>
    <w:rsid w:val="00F3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HACHET Wilfried</dc:creator>
  <cp:lastModifiedBy>HACHET Wilfried</cp:lastModifiedBy>
  <cp:revision>1</cp:revision>
  <dcterms:created xsi:type="dcterms:W3CDTF">2020-06-17T14:46:00Z</dcterms:created>
  <dcterms:modified xsi:type="dcterms:W3CDTF">2020-06-17T14:50:00Z</dcterms:modified>
</cp:coreProperties>
</file>